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E23FE">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Questions</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Methyl orange and phenolphthalein are both acid-base indicators. In the titration of a strong acid against a weak alkali</w:t>
      </w:r>
    </w:p>
    <w:p w:rsidR="00000000" w:rsidRDefault="009E23FE">
      <w:pPr>
        <w:widowControl w:val="0"/>
        <w:autoSpaceDE w:val="0"/>
        <w:autoSpaceDN w:val="0"/>
        <w:adjustRightInd w:val="0"/>
        <w:spacing w:before="120" w:after="120" w:line="240" w:lineRule="auto"/>
        <w:rPr>
          <w:rFonts w:ascii="Arial" w:hAnsi="Arial" w:cs="Arial"/>
        </w:rPr>
      </w:pP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pt;height:11.8pt">
            <v:imagedata r:id="rId6" o:title=""/>
          </v:shape>
        </w:pict>
      </w:r>
      <w:r>
        <w:rPr>
          <w:rFonts w:ascii="Arial" w:hAnsi="Arial" w:cs="Arial"/>
        </w:rPr>
        <w:t>   </w:t>
      </w:r>
      <w:r>
        <w:rPr>
          <w:rFonts w:ascii="Arial" w:hAnsi="Arial" w:cs="Arial"/>
          <w:b/>
          <w:bCs/>
        </w:rPr>
        <w:t>A</w:t>
      </w:r>
      <w:r>
        <w:rPr>
          <w:rFonts w:ascii="Arial" w:hAnsi="Arial" w:cs="Arial"/>
        </w:rPr>
        <w:t xml:space="preserve"> </w:t>
      </w:r>
      <w:r>
        <w:rPr>
          <w:rFonts w:ascii="Arial" w:hAnsi="Arial" w:cs="Arial"/>
        </w:rPr>
        <w:t>  </w:t>
      </w:r>
      <w:r>
        <w:rPr>
          <w:rFonts w:ascii="Arial" w:hAnsi="Arial" w:cs="Arial"/>
        </w:rPr>
        <w:t xml:space="preserve"> methyl orange is a suitable indicator but phenolphthalein is not.</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26" type="#_x0000_t75" style="width:11.8pt;height:11.8pt">
            <v:imagedata r:id="rId6" o:title=""/>
          </v:shape>
        </w:pict>
      </w:r>
      <w:r>
        <w:rPr>
          <w:rFonts w:ascii="Arial" w:hAnsi="Arial" w:cs="Arial"/>
        </w:rPr>
        <w:t>   </w:t>
      </w:r>
      <w:r>
        <w:rPr>
          <w:rFonts w:ascii="Arial" w:hAnsi="Arial" w:cs="Arial"/>
          <w:b/>
          <w:bCs/>
        </w:rPr>
        <w:t>B</w:t>
      </w:r>
      <w:r>
        <w:rPr>
          <w:rFonts w:ascii="Arial" w:hAnsi="Arial" w:cs="Arial"/>
        </w:rPr>
        <w:t xml:space="preserve"> </w:t>
      </w:r>
      <w:r>
        <w:rPr>
          <w:rFonts w:ascii="Arial" w:hAnsi="Arial" w:cs="Arial"/>
        </w:rPr>
        <w:t>  </w:t>
      </w:r>
      <w:r>
        <w:rPr>
          <w:rFonts w:ascii="Arial" w:hAnsi="Arial" w:cs="Arial"/>
        </w:rPr>
        <w:t xml:space="preserve"> phenolphthalein is a suitable indicator but methyl orange is not.</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27" type="#_x0000_t75" style="width:11.8pt;height:11.8pt">
            <v:imagedata r:id="rId6" o:title=""/>
          </v:shape>
        </w:pict>
      </w:r>
      <w:r>
        <w:rPr>
          <w:rFonts w:ascii="Arial" w:hAnsi="Arial" w:cs="Arial"/>
        </w:rPr>
        <w:t> </w:t>
      </w:r>
      <w:r>
        <w:rPr>
          <w:rFonts w:ascii="Arial" w:hAnsi="Arial" w:cs="Arial"/>
        </w:rPr>
        <w:t>  </w:t>
      </w:r>
      <w:r>
        <w:rPr>
          <w:rFonts w:ascii="Arial" w:hAnsi="Arial" w:cs="Arial"/>
          <w:b/>
          <w:bCs/>
        </w:rPr>
        <w:t>C</w:t>
      </w:r>
      <w:r>
        <w:rPr>
          <w:rFonts w:ascii="Arial" w:hAnsi="Arial" w:cs="Arial"/>
        </w:rPr>
        <w:t xml:space="preserve"> </w:t>
      </w:r>
      <w:r>
        <w:rPr>
          <w:rFonts w:ascii="Arial" w:hAnsi="Arial" w:cs="Arial"/>
        </w:rPr>
        <w:t>  </w:t>
      </w:r>
      <w:r>
        <w:rPr>
          <w:rFonts w:ascii="Arial" w:hAnsi="Arial" w:cs="Arial"/>
        </w:rPr>
        <w:t xml:space="preserve"> both phenolphthalein and methyl orange are suitable indicators.</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28" type="#_x0000_t75" style="width:11.8pt;height:11.8pt">
            <v:imagedata r:id="rId6" o:title=""/>
          </v:shape>
        </w:pict>
      </w:r>
      <w:r>
        <w:rPr>
          <w:rFonts w:ascii="Arial" w:hAnsi="Arial" w:cs="Arial"/>
        </w:rPr>
        <w:t>   </w:t>
      </w:r>
      <w:r>
        <w:rPr>
          <w:rFonts w:ascii="Arial" w:hAnsi="Arial" w:cs="Arial"/>
          <w:b/>
          <w:bCs/>
        </w:rPr>
        <w:t>D</w:t>
      </w:r>
      <w:r>
        <w:rPr>
          <w:rFonts w:ascii="Arial" w:hAnsi="Arial" w:cs="Arial"/>
        </w:rPr>
        <w:t xml:space="preserve"> </w:t>
      </w:r>
      <w:r>
        <w:rPr>
          <w:rFonts w:ascii="Arial" w:hAnsi="Arial" w:cs="Arial"/>
        </w:rPr>
        <w:t>  </w:t>
      </w:r>
      <w:r>
        <w:rPr>
          <w:rFonts w:ascii="Arial" w:hAnsi="Arial" w:cs="Arial"/>
        </w:rPr>
        <w:t xml:space="preserve"> neither phenolphthalein nor methyl orange is a suitable indicator.</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b/>
          <w:bCs/>
        </w:rPr>
        <w:t>(Total for Question = 1 mark)</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 xml:space="preserve">When </w:t>
      </w:r>
      <w:proofErr w:type="spellStart"/>
      <w:r>
        <w:rPr>
          <w:rFonts w:ascii="Arial" w:hAnsi="Arial" w:cs="Arial"/>
        </w:rPr>
        <w:t>equimolar</w:t>
      </w:r>
      <w:proofErr w:type="spellEnd"/>
      <w:r>
        <w:rPr>
          <w:rFonts w:ascii="Arial" w:hAnsi="Arial" w:cs="Arial"/>
        </w:rPr>
        <w:t xml:space="preserve"> amounts of the solu</w:t>
      </w:r>
      <w:r>
        <w:rPr>
          <w:rFonts w:ascii="Arial" w:hAnsi="Arial" w:cs="Arial"/>
        </w:rPr>
        <w:t>tions below are mixed, which forms a buffer</w:t>
      </w:r>
      <w:r>
        <w:rPr>
          <w:rFonts w:ascii="Arial" w:hAnsi="Arial" w:cs="Arial"/>
        </w:rPr>
        <w:br/>
        <w:t xml:space="preserve"> solution with a pH less than 7?</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29" type="#_x0000_t75" style="width:11.8pt;height:11.8pt">
            <v:imagedata r:id="rId6" o:title=""/>
          </v:shape>
        </w:pict>
      </w:r>
      <w:r>
        <w:rPr>
          <w:rFonts w:ascii="Arial" w:hAnsi="Arial" w:cs="Arial"/>
        </w:rPr>
        <w:t>   </w:t>
      </w:r>
      <w:r>
        <w:rPr>
          <w:rFonts w:ascii="Arial" w:hAnsi="Arial" w:cs="Arial"/>
          <w:b/>
          <w:bCs/>
        </w:rPr>
        <w:t>A</w:t>
      </w:r>
      <w:r>
        <w:rPr>
          <w:rFonts w:ascii="Arial" w:hAnsi="Arial" w:cs="Arial"/>
        </w:rPr>
        <w:t>  </w:t>
      </w:r>
      <w:r>
        <w:rPr>
          <w:rFonts w:ascii="Arial" w:hAnsi="Arial" w:cs="Arial"/>
        </w:rPr>
        <w:t>Hydrochloric acid and sodium chloride</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0" type="#_x0000_t75" style="width:11.8pt;height:11.8pt">
            <v:imagedata r:id="rId6" o:title=""/>
          </v:shape>
        </w:pict>
      </w:r>
      <w:r>
        <w:rPr>
          <w:rFonts w:ascii="Arial" w:hAnsi="Arial" w:cs="Arial"/>
        </w:rPr>
        <w:t>   </w:t>
      </w:r>
      <w:r>
        <w:rPr>
          <w:rFonts w:ascii="Arial" w:hAnsi="Arial" w:cs="Arial"/>
          <w:b/>
          <w:bCs/>
        </w:rPr>
        <w:t>B</w:t>
      </w:r>
      <w:r>
        <w:rPr>
          <w:rFonts w:ascii="Arial" w:hAnsi="Arial" w:cs="Arial"/>
        </w:rPr>
        <w:t>  </w:t>
      </w:r>
      <w:r>
        <w:rPr>
          <w:rFonts w:ascii="Arial" w:hAnsi="Arial" w:cs="Arial"/>
        </w:rPr>
        <w:t xml:space="preserve">Ethanoic acid and sodium </w:t>
      </w:r>
      <w:proofErr w:type="spellStart"/>
      <w:r>
        <w:rPr>
          <w:rFonts w:ascii="Arial" w:hAnsi="Arial" w:cs="Arial"/>
        </w:rPr>
        <w:t>ethanoate</w:t>
      </w:r>
      <w:proofErr w:type="spellEnd"/>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1" type="#_x0000_t75" style="width:11.8pt;height:11.8pt">
            <v:imagedata r:id="rId6" o:title=""/>
          </v:shape>
        </w:pict>
      </w:r>
      <w:r>
        <w:rPr>
          <w:rFonts w:ascii="Arial" w:hAnsi="Arial" w:cs="Arial"/>
        </w:rPr>
        <w:t>   </w:t>
      </w:r>
      <w:r>
        <w:rPr>
          <w:rFonts w:ascii="Arial" w:hAnsi="Arial" w:cs="Arial"/>
          <w:b/>
          <w:bCs/>
        </w:rPr>
        <w:t>C</w:t>
      </w:r>
      <w:r>
        <w:rPr>
          <w:rFonts w:ascii="Arial" w:hAnsi="Arial" w:cs="Arial"/>
        </w:rPr>
        <w:t>  </w:t>
      </w:r>
      <w:r>
        <w:rPr>
          <w:rFonts w:ascii="Arial" w:hAnsi="Arial" w:cs="Arial"/>
        </w:rPr>
        <w:t>Sodium hydroxide and sodium chloride</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2" type="#_x0000_t75" style="width:11.8pt;height:11.8pt">
            <v:imagedata r:id="rId6" o:title=""/>
          </v:shape>
        </w:pict>
      </w:r>
      <w:r>
        <w:rPr>
          <w:rFonts w:ascii="Arial" w:hAnsi="Arial" w:cs="Arial"/>
        </w:rPr>
        <w:t>   </w:t>
      </w:r>
      <w:r>
        <w:rPr>
          <w:rFonts w:ascii="Arial" w:hAnsi="Arial" w:cs="Arial"/>
          <w:b/>
          <w:bCs/>
        </w:rPr>
        <w:t>D</w:t>
      </w:r>
      <w:r>
        <w:rPr>
          <w:rFonts w:ascii="Arial" w:hAnsi="Arial" w:cs="Arial"/>
        </w:rPr>
        <w:t>  </w:t>
      </w:r>
      <w:r>
        <w:rPr>
          <w:rFonts w:ascii="Arial" w:hAnsi="Arial" w:cs="Arial"/>
        </w:rPr>
        <w:t>Ammonia and ammonium chloride</w:t>
      </w:r>
    </w:p>
    <w:p w:rsidR="00000000" w:rsidRDefault="009E23F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1 mark)</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A buffer solution is made from ammonia and ammonium chloride. When a small</w:t>
      </w:r>
      <w:r>
        <w:rPr>
          <w:rFonts w:ascii="Arial" w:hAnsi="Arial" w:cs="Arial"/>
        </w:rPr>
        <w:br/>
        <w:t xml:space="preserve"> amount of acid </w:t>
      </w:r>
      <w:r>
        <w:rPr>
          <w:rFonts w:ascii="Arial" w:hAnsi="Arial" w:cs="Arial"/>
        </w:rPr>
        <w:t>is added to this buffer</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3" type="#_x0000_t75" style="width:11.8pt;height:11.8pt">
            <v:imagedata r:id="rId6" o:title=""/>
          </v:shape>
        </w:pict>
      </w:r>
      <w:r>
        <w:rPr>
          <w:rFonts w:ascii="Arial" w:hAnsi="Arial" w:cs="Arial"/>
        </w:rPr>
        <w:t>   </w:t>
      </w:r>
      <w:proofErr w:type="gramStart"/>
      <w:r>
        <w:rPr>
          <w:rFonts w:ascii="Arial" w:hAnsi="Arial" w:cs="Arial"/>
          <w:b/>
          <w:bCs/>
        </w:rPr>
        <w:t>A</w:t>
      </w:r>
      <w:r>
        <w:rPr>
          <w:rFonts w:ascii="Arial" w:hAnsi="Arial" w:cs="Arial"/>
        </w:rPr>
        <w:t xml:space="preserve"> </w:t>
      </w:r>
      <w:r>
        <w:rPr>
          <w:rFonts w:ascii="Arial" w:hAnsi="Arial" w:cs="Arial"/>
        </w:rPr>
        <w:t>   </w:t>
      </w:r>
      <w:r>
        <w:rPr>
          <w:rFonts w:ascii="Arial" w:hAnsi="Arial" w:cs="Arial"/>
        </w:rPr>
        <w:t xml:space="preserve"> hydrogen</w:t>
      </w:r>
      <w:proofErr w:type="gramEnd"/>
      <w:r>
        <w:rPr>
          <w:rFonts w:ascii="Arial" w:hAnsi="Arial" w:cs="Arial"/>
        </w:rPr>
        <w:t xml:space="preserve"> ions in the acid combine with chloride ions to make </w:t>
      </w:r>
      <w:proofErr w:type="spellStart"/>
      <w:r>
        <w:rPr>
          <w:rFonts w:ascii="Arial" w:hAnsi="Arial" w:cs="Arial"/>
        </w:rPr>
        <w:t>HCl</w:t>
      </w:r>
      <w:proofErr w:type="spellEnd"/>
      <w:r>
        <w:rPr>
          <w:rFonts w:ascii="Arial" w:hAnsi="Arial" w:cs="Arial"/>
        </w:rPr>
        <w:t>.</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4" type="#_x0000_t75" style="width:11.8pt;height:11.8pt">
            <v:imagedata r:id="rId6" o:title=""/>
          </v:shape>
        </w:pict>
      </w:r>
      <w:r>
        <w:rPr>
          <w:rFonts w:ascii="Arial" w:hAnsi="Arial" w:cs="Arial"/>
        </w:rPr>
        <w:t>   </w:t>
      </w:r>
      <w:r>
        <w:rPr>
          <w:rFonts w:ascii="Arial" w:hAnsi="Arial" w:cs="Arial"/>
          <w:b/>
          <w:bCs/>
        </w:rPr>
        <w:t>B</w:t>
      </w:r>
      <w:r>
        <w:rPr>
          <w:rFonts w:ascii="Arial" w:hAnsi="Arial" w:cs="Arial"/>
        </w:rPr>
        <w:t xml:space="preserve"> </w:t>
      </w:r>
      <w:r>
        <w:rPr>
          <w:rFonts w:ascii="Arial" w:hAnsi="Arial" w:cs="Arial"/>
        </w:rPr>
        <w:t>   </w:t>
      </w:r>
      <w:r>
        <w:rPr>
          <w:rFonts w:ascii="Arial" w:hAnsi="Arial" w:cs="Arial"/>
        </w:rPr>
        <w:t xml:space="preserve"> hydrogen ions in the acid combine with NH</w:t>
      </w:r>
      <w:r>
        <w:rPr>
          <w:rFonts w:ascii="Arial" w:hAnsi="Arial" w:cs="Arial"/>
          <w:vertAlign w:val="subscript"/>
        </w:rPr>
        <w:t>3</w:t>
      </w:r>
      <w:r>
        <w:rPr>
          <w:rFonts w:ascii="Arial" w:hAnsi="Arial" w:cs="Arial"/>
        </w:rPr>
        <w:t xml:space="preserve"> to make NH</w:t>
      </w:r>
      <w:r>
        <w:rPr>
          <w:rFonts w:ascii="Arial" w:hAnsi="Arial" w:cs="Arial"/>
          <w:vertAlign w:val="subscript"/>
        </w:rPr>
        <w:t>4</w:t>
      </w:r>
      <w:r>
        <w:rPr>
          <w:rFonts w:ascii="Arial" w:hAnsi="Arial" w:cs="Arial"/>
          <w:vertAlign w:val="superscript"/>
        </w:rPr>
        <w:t>+</w:t>
      </w:r>
      <w:r>
        <w:rPr>
          <w:rFonts w:ascii="Arial" w:hAnsi="Arial" w:cs="Arial"/>
        </w:rPr>
        <w:t>.</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5" type="#_x0000_t75" style="width:11.8pt;height:11.8pt">
            <v:imagedata r:id="rId6" o:title=""/>
          </v:shape>
        </w:pict>
      </w:r>
      <w:r>
        <w:rPr>
          <w:rFonts w:ascii="Arial" w:hAnsi="Arial" w:cs="Arial"/>
        </w:rPr>
        <w:t>   </w:t>
      </w:r>
      <w:r>
        <w:rPr>
          <w:rFonts w:ascii="Arial" w:hAnsi="Arial" w:cs="Arial"/>
          <w:b/>
          <w:bCs/>
        </w:rPr>
        <w:t>C</w:t>
      </w:r>
      <w:r>
        <w:rPr>
          <w:rFonts w:ascii="Arial" w:hAnsi="Arial" w:cs="Arial"/>
        </w:rPr>
        <w:t xml:space="preserve"> </w:t>
      </w:r>
      <w:r>
        <w:rPr>
          <w:rFonts w:ascii="Arial" w:hAnsi="Arial" w:cs="Arial"/>
        </w:rPr>
        <w:t>   </w:t>
      </w:r>
      <w:r>
        <w:rPr>
          <w:rFonts w:ascii="Arial" w:hAnsi="Arial" w:cs="Arial"/>
        </w:rPr>
        <w:t xml:space="preserve"> NH</w:t>
      </w:r>
      <w:r>
        <w:rPr>
          <w:rFonts w:ascii="Arial" w:hAnsi="Arial" w:cs="Arial"/>
          <w:vertAlign w:val="subscript"/>
        </w:rPr>
        <w:t>4</w:t>
      </w:r>
      <w:r>
        <w:rPr>
          <w:rFonts w:ascii="Arial" w:hAnsi="Arial" w:cs="Arial"/>
          <w:vertAlign w:val="superscript"/>
        </w:rPr>
        <w:t>+</w:t>
      </w:r>
      <w:r>
        <w:rPr>
          <w:rFonts w:ascii="Arial" w:hAnsi="Arial" w:cs="Arial"/>
        </w:rPr>
        <w:t xml:space="preserve"> ions dissociate to make more NH</w:t>
      </w:r>
      <w:r>
        <w:rPr>
          <w:rFonts w:ascii="Arial" w:hAnsi="Arial" w:cs="Arial"/>
          <w:vertAlign w:val="subscript"/>
        </w:rPr>
        <w:t>3</w:t>
      </w:r>
      <w:r>
        <w:rPr>
          <w:rFonts w:ascii="Arial" w:hAnsi="Arial" w:cs="Arial"/>
        </w:rPr>
        <w:t>.</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6" type="#_x0000_t75" style="width:11.8pt;height:11.8pt">
            <v:imagedata r:id="rId6" o:title=""/>
          </v:shape>
        </w:pict>
      </w:r>
      <w:r>
        <w:rPr>
          <w:rFonts w:ascii="Arial" w:hAnsi="Arial" w:cs="Arial"/>
        </w:rPr>
        <w:t>   </w:t>
      </w:r>
      <w:r>
        <w:rPr>
          <w:rFonts w:ascii="Arial" w:hAnsi="Arial" w:cs="Arial"/>
          <w:b/>
          <w:bCs/>
        </w:rPr>
        <w:t>D</w:t>
      </w:r>
      <w:r>
        <w:rPr>
          <w:rFonts w:ascii="Arial" w:hAnsi="Arial" w:cs="Arial"/>
        </w:rPr>
        <w:t xml:space="preserve"> </w:t>
      </w:r>
      <w:r>
        <w:rPr>
          <w:rFonts w:ascii="Arial" w:hAnsi="Arial" w:cs="Arial"/>
        </w:rPr>
        <w:t>   </w:t>
      </w:r>
      <w:r>
        <w:rPr>
          <w:rFonts w:ascii="Arial" w:hAnsi="Arial" w:cs="Arial"/>
        </w:rPr>
        <w:t xml:space="preserve"> the hydrogen ions in the a</w:t>
      </w:r>
      <w:r>
        <w:rPr>
          <w:rFonts w:ascii="Arial" w:hAnsi="Arial" w:cs="Arial"/>
        </w:rPr>
        <w:t>cid prevent dissociation of the NH</w:t>
      </w:r>
      <w:r>
        <w:rPr>
          <w:rFonts w:ascii="Arial" w:hAnsi="Arial" w:cs="Arial"/>
          <w:vertAlign w:val="subscript"/>
        </w:rPr>
        <w:t>4</w:t>
      </w:r>
      <w:r>
        <w:rPr>
          <w:rFonts w:ascii="Arial" w:hAnsi="Arial" w:cs="Arial"/>
        </w:rPr>
        <w:t>Cl.</w:t>
      </w:r>
    </w:p>
    <w:p w:rsidR="00000000" w:rsidRDefault="009E23F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 1 mark)</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6026B8">
      <w:pPr>
        <w:widowControl w:val="0"/>
        <w:autoSpaceDE w:val="0"/>
        <w:autoSpaceDN w:val="0"/>
        <w:adjustRightInd w:val="0"/>
        <w:spacing w:after="0" w:line="240" w:lineRule="auto"/>
        <w:rPr>
          <w:rFonts w:ascii="Arial" w:hAnsi="Arial" w:cs="Arial"/>
        </w:rPr>
      </w:pPr>
      <w:r>
        <w:rPr>
          <w:rFonts w:ascii="Arial" w:hAnsi="Arial" w:cs="Arial"/>
          <w:b/>
          <w:bCs/>
        </w:rPr>
        <w:br w:type="page"/>
      </w:r>
      <w:r w:rsidR="009E23FE">
        <w:rPr>
          <w:rFonts w:ascii="Arial" w:hAnsi="Arial" w:cs="Arial"/>
          <w:b/>
          <w:bCs/>
        </w:rPr>
        <w:lastRenderedPageBreak/>
        <w:t>Q4.</w:t>
      </w:r>
      <w:r w:rsidR="009E23FE">
        <w:rPr>
          <w:rFonts w:ascii="Arial" w:hAnsi="Arial" w:cs="Arial"/>
          <w:b/>
          <w:bCs/>
        </w:rPr>
        <w:br/>
      </w:r>
      <w:r w:rsidR="009E23FE">
        <w:rPr>
          <w:rFonts w:ascii="Arial" w:hAnsi="Arial" w:cs="Arial"/>
        </w:rPr>
        <w:t>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Which of the following mixtures would form the best buffer solution with pH 9 for use in a school laboratory?</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7" type="#_x0000_t75" style="width:11.8pt;height:11.8pt">
            <v:imagedata r:id="rId6" o:title=""/>
          </v:shape>
        </w:pict>
      </w:r>
      <w:r>
        <w:rPr>
          <w:rFonts w:ascii="Arial" w:hAnsi="Arial" w:cs="Arial"/>
        </w:rPr>
        <w:t>   </w:t>
      </w:r>
      <w:proofErr w:type="gramStart"/>
      <w:r>
        <w:rPr>
          <w:rFonts w:ascii="Arial" w:hAnsi="Arial" w:cs="Arial"/>
          <w:b/>
          <w:bCs/>
        </w:rPr>
        <w:t>A</w:t>
      </w:r>
      <w:proofErr w:type="gramEnd"/>
      <w:r>
        <w:rPr>
          <w:rFonts w:ascii="Arial" w:hAnsi="Arial" w:cs="Arial"/>
        </w:rPr>
        <w:t xml:space="preserve"> </w:t>
      </w:r>
      <w:r>
        <w:rPr>
          <w:rFonts w:ascii="Arial" w:hAnsi="Arial" w:cs="Arial"/>
        </w:rPr>
        <w:t>  </w:t>
      </w:r>
      <w:r>
        <w:rPr>
          <w:rFonts w:ascii="Arial" w:hAnsi="Arial" w:cs="Arial"/>
        </w:rPr>
        <w:t xml:space="preserve"> Ethanoic acid and sodium </w:t>
      </w:r>
      <w:proofErr w:type="spellStart"/>
      <w:r>
        <w:rPr>
          <w:rFonts w:ascii="Arial" w:hAnsi="Arial" w:cs="Arial"/>
        </w:rPr>
        <w:t>ethanoate</w:t>
      </w:r>
      <w:proofErr w:type="spellEnd"/>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8" type="#_x0000_t75" style="width:11.8pt;height:11.8pt">
            <v:imagedata r:id="rId6" o:title=""/>
          </v:shape>
        </w:pict>
      </w:r>
      <w:r>
        <w:rPr>
          <w:rFonts w:ascii="Arial" w:hAnsi="Arial" w:cs="Arial"/>
        </w:rPr>
        <w:t>   </w:t>
      </w:r>
      <w:r>
        <w:rPr>
          <w:rFonts w:ascii="Arial" w:hAnsi="Arial" w:cs="Arial"/>
          <w:b/>
          <w:bCs/>
        </w:rPr>
        <w:t>B</w:t>
      </w:r>
      <w:r>
        <w:rPr>
          <w:rFonts w:ascii="Arial" w:hAnsi="Arial" w:cs="Arial"/>
        </w:rPr>
        <w:t xml:space="preserve"> </w:t>
      </w:r>
      <w:r>
        <w:rPr>
          <w:rFonts w:ascii="Arial" w:hAnsi="Arial" w:cs="Arial"/>
        </w:rPr>
        <w:t>  </w:t>
      </w:r>
      <w:r>
        <w:rPr>
          <w:rFonts w:ascii="Arial" w:hAnsi="Arial" w:cs="Arial"/>
        </w:rPr>
        <w:t xml:space="preserve"> Sodium chloride and sodium hydroxide</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39" type="#_x0000_t75" style="width:11.8pt;height:11.8pt">
            <v:imagedata r:id="rId6" o:title=""/>
          </v:shape>
        </w:pict>
      </w:r>
      <w:r>
        <w:rPr>
          <w:rFonts w:ascii="Arial" w:hAnsi="Arial" w:cs="Arial"/>
        </w:rPr>
        <w:t>   </w:t>
      </w:r>
      <w:r>
        <w:rPr>
          <w:rFonts w:ascii="Arial" w:hAnsi="Arial" w:cs="Arial"/>
          <w:b/>
          <w:bCs/>
        </w:rPr>
        <w:t>C</w:t>
      </w:r>
      <w:r>
        <w:rPr>
          <w:rFonts w:ascii="Arial" w:hAnsi="Arial" w:cs="Arial"/>
        </w:rPr>
        <w:t xml:space="preserve"> </w:t>
      </w:r>
      <w:r>
        <w:rPr>
          <w:rFonts w:ascii="Arial" w:hAnsi="Arial" w:cs="Arial"/>
        </w:rPr>
        <w:t>  </w:t>
      </w:r>
      <w:r>
        <w:rPr>
          <w:rFonts w:ascii="Arial" w:hAnsi="Arial" w:cs="Arial"/>
        </w:rPr>
        <w:t xml:space="preserve"> Hydrocyanic acid and sodium cyanide</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40" type="#_x0000_t75" style="width:11.8pt;height:11.8pt">
            <v:imagedata r:id="rId6" o:title=""/>
          </v:shape>
        </w:pict>
      </w:r>
      <w:r>
        <w:rPr>
          <w:rFonts w:ascii="Arial" w:hAnsi="Arial" w:cs="Arial"/>
        </w:rPr>
        <w:t>   </w:t>
      </w:r>
      <w:r>
        <w:rPr>
          <w:rFonts w:ascii="Arial" w:hAnsi="Arial" w:cs="Arial"/>
          <w:b/>
          <w:bCs/>
        </w:rPr>
        <w:t>D</w:t>
      </w:r>
      <w:r>
        <w:rPr>
          <w:rFonts w:ascii="Arial" w:hAnsi="Arial" w:cs="Arial"/>
        </w:rPr>
        <w:t xml:space="preserve"> </w:t>
      </w:r>
      <w:r>
        <w:rPr>
          <w:rFonts w:ascii="Arial" w:hAnsi="Arial" w:cs="Arial"/>
        </w:rPr>
        <w:t>  </w:t>
      </w:r>
      <w:r>
        <w:rPr>
          <w:rFonts w:ascii="Arial" w:hAnsi="Arial" w:cs="Arial"/>
        </w:rPr>
        <w:t xml:space="preserve"> Ammonium chloride and ammonia</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t> </w:t>
      </w:r>
      <w:r>
        <w:rPr>
          <w:rFonts w:ascii="Arial" w:hAnsi="Arial" w:cs="Arial"/>
        </w:rPr>
        <w:t xml:space="preserve">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rPr>
        <w:t>(Total f</w:t>
      </w:r>
      <w:r>
        <w:rPr>
          <w:rFonts w:ascii="Arial" w:hAnsi="Arial" w:cs="Arial"/>
          <w:b/>
          <w:bCs/>
        </w:rPr>
        <w:t>or question = 1 mark)</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Which of the following mixtures would form the best buffer solution with pH 5 for use in a school laboratory?</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41" type="#_x0000_t75" style="width:11.8pt;height:11.8pt">
            <v:imagedata r:id="rId6" o:title=""/>
          </v:shape>
        </w:pict>
      </w:r>
      <w:r>
        <w:rPr>
          <w:rFonts w:ascii="Arial" w:hAnsi="Arial" w:cs="Arial"/>
        </w:rPr>
        <w:t>   </w:t>
      </w:r>
      <w:proofErr w:type="gramStart"/>
      <w:r>
        <w:rPr>
          <w:rFonts w:ascii="Arial" w:hAnsi="Arial" w:cs="Arial"/>
          <w:b/>
          <w:bCs/>
        </w:rPr>
        <w:t>A</w:t>
      </w:r>
      <w:proofErr w:type="gramEnd"/>
      <w:r>
        <w:rPr>
          <w:rFonts w:ascii="Arial" w:hAnsi="Arial" w:cs="Arial"/>
        </w:rPr>
        <w:t xml:space="preserve"> </w:t>
      </w:r>
      <w:r>
        <w:rPr>
          <w:rFonts w:ascii="Arial" w:hAnsi="Arial" w:cs="Arial"/>
        </w:rPr>
        <w:t>  </w:t>
      </w:r>
      <w:r>
        <w:rPr>
          <w:rFonts w:ascii="Arial" w:hAnsi="Arial" w:cs="Arial"/>
        </w:rPr>
        <w:t xml:space="preserve">Ethanoic acid and sodium </w:t>
      </w:r>
      <w:proofErr w:type="spellStart"/>
      <w:r>
        <w:rPr>
          <w:rFonts w:ascii="Arial" w:hAnsi="Arial" w:cs="Arial"/>
        </w:rPr>
        <w:t>ethanoate</w:t>
      </w:r>
      <w:proofErr w:type="spellEnd"/>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42" type="#_x0000_t75" style="width:11.8pt;height:11.8pt">
            <v:imagedata r:id="rId6" o:title=""/>
          </v:shape>
        </w:pict>
      </w:r>
      <w:r>
        <w:rPr>
          <w:rFonts w:ascii="Arial" w:hAnsi="Arial" w:cs="Arial"/>
        </w:rPr>
        <w:t>   </w:t>
      </w:r>
      <w:r>
        <w:rPr>
          <w:rFonts w:ascii="Arial" w:hAnsi="Arial" w:cs="Arial"/>
          <w:b/>
          <w:bCs/>
        </w:rPr>
        <w:t>B</w:t>
      </w:r>
      <w:r>
        <w:rPr>
          <w:rFonts w:ascii="Arial" w:hAnsi="Arial" w:cs="Arial"/>
        </w:rPr>
        <w:t xml:space="preserve"> </w:t>
      </w:r>
      <w:r>
        <w:rPr>
          <w:rFonts w:ascii="Arial" w:hAnsi="Arial" w:cs="Arial"/>
        </w:rPr>
        <w:t>  </w:t>
      </w:r>
      <w:r>
        <w:rPr>
          <w:rFonts w:ascii="Arial" w:hAnsi="Arial" w:cs="Arial"/>
        </w:rPr>
        <w:t>Hydrochloric acid and sodium chloride</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43" type="#_x0000_t75" style="width:11.8pt;height:11.8pt">
            <v:imagedata r:id="rId6" o:title=""/>
          </v:shape>
        </w:pict>
      </w:r>
      <w:r>
        <w:rPr>
          <w:rFonts w:ascii="Arial" w:hAnsi="Arial" w:cs="Arial"/>
        </w:rPr>
        <w:t>   </w:t>
      </w:r>
      <w:r>
        <w:rPr>
          <w:rFonts w:ascii="Arial" w:hAnsi="Arial" w:cs="Arial"/>
          <w:b/>
          <w:bCs/>
        </w:rPr>
        <w:t>C</w:t>
      </w:r>
      <w:r>
        <w:rPr>
          <w:rFonts w:ascii="Arial" w:hAnsi="Arial" w:cs="Arial"/>
        </w:rPr>
        <w:t xml:space="preserve"> </w:t>
      </w:r>
      <w:r>
        <w:rPr>
          <w:rFonts w:ascii="Arial" w:hAnsi="Arial" w:cs="Arial"/>
        </w:rPr>
        <w:t>  </w:t>
      </w:r>
      <w:r>
        <w:rPr>
          <w:rFonts w:ascii="Arial" w:hAnsi="Arial" w:cs="Arial"/>
        </w:rPr>
        <w:t xml:space="preserve">Sodium hydroxide and sodium </w:t>
      </w:r>
      <w:proofErr w:type="spellStart"/>
      <w:r>
        <w:rPr>
          <w:rFonts w:ascii="Arial" w:hAnsi="Arial" w:cs="Arial"/>
        </w:rPr>
        <w:t>methanoate</w:t>
      </w:r>
      <w:proofErr w:type="spellEnd"/>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44" type="#_x0000_t75" style="width:11.8pt;height:11.8pt">
            <v:imagedata r:id="rId6" o:title=""/>
          </v:shape>
        </w:pict>
      </w:r>
      <w:r>
        <w:rPr>
          <w:rFonts w:ascii="Arial" w:hAnsi="Arial" w:cs="Arial"/>
        </w:rPr>
        <w:t>   </w:t>
      </w:r>
      <w:r>
        <w:rPr>
          <w:rFonts w:ascii="Arial" w:hAnsi="Arial" w:cs="Arial"/>
          <w:b/>
          <w:bCs/>
        </w:rPr>
        <w:t>D</w:t>
      </w:r>
      <w:r>
        <w:rPr>
          <w:rFonts w:ascii="Arial" w:hAnsi="Arial" w:cs="Arial"/>
        </w:rPr>
        <w:t xml:space="preserve"> </w:t>
      </w:r>
      <w:r>
        <w:rPr>
          <w:rFonts w:ascii="Arial" w:hAnsi="Arial" w:cs="Arial"/>
        </w:rPr>
        <w:t>  </w:t>
      </w:r>
      <w:r>
        <w:rPr>
          <w:rFonts w:ascii="Arial" w:hAnsi="Arial" w:cs="Arial"/>
        </w:rPr>
        <w:t>Ammonium chloride and ammonia</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t> </w:t>
      </w:r>
      <w:r>
        <w:rPr>
          <w:rFonts w:ascii="Arial" w:hAnsi="Arial" w:cs="Arial"/>
        </w:rPr>
        <w:t xml:space="preserve">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rPr>
        <w:t>(Total for questi</w:t>
      </w:r>
      <w:r>
        <w:rPr>
          <w:rFonts w:ascii="Arial" w:hAnsi="Arial" w:cs="Arial"/>
          <w:b/>
          <w:bCs/>
        </w:rPr>
        <w:t>on = 1 mark)</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 xml:space="preserve">Which one of the following indicators is most suitable for titrating ethanoic acid with 0.1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 xml:space="preserve"> sodium hydroxide?</w:t>
      </w:r>
      <w:r>
        <w:rPr>
          <w:rFonts w:ascii="Arial" w:hAnsi="Arial" w:cs="Arial"/>
        </w:rPr>
        <w:br/>
      </w:r>
      <w:r>
        <w:rPr>
          <w:rFonts w:ascii="Arial" w:hAnsi="Arial" w:cs="Arial"/>
        </w:rPr>
        <w:br/>
        <w:t xml:space="preserve"> (Refer to page 19 of your data booklet.)</w:t>
      </w: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pict>
          <v:shape id="_x0000_i1045" type="#_x0000_t75" style="width:11.8pt;height:11.8pt">
            <v:imagedata r:id="rId6" o:title=""/>
          </v:shape>
        </w:pict>
      </w:r>
      <w:r>
        <w:rPr>
          <w:rFonts w:ascii="Arial" w:hAnsi="Arial" w:cs="Arial"/>
        </w:rPr>
        <w:t>   </w:t>
      </w:r>
      <w:r>
        <w:rPr>
          <w:rFonts w:ascii="Arial" w:hAnsi="Arial" w:cs="Arial"/>
          <w:b/>
          <w:bCs/>
        </w:rPr>
        <w:t>A</w:t>
      </w:r>
      <w:r>
        <w:rPr>
          <w:rFonts w:ascii="Arial" w:hAnsi="Arial" w:cs="Arial"/>
        </w:rPr>
        <w:t>     </w:t>
      </w:r>
      <w:proofErr w:type="spellStart"/>
      <w:r>
        <w:rPr>
          <w:rFonts w:ascii="Arial" w:hAnsi="Arial" w:cs="Arial"/>
        </w:rPr>
        <w:t>Thymol</w:t>
      </w:r>
      <w:proofErr w:type="spellEnd"/>
      <w:r>
        <w:rPr>
          <w:rFonts w:ascii="Arial" w:hAnsi="Arial" w:cs="Arial"/>
        </w:rPr>
        <w:t xml:space="preserve"> blue (acid)</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pict>
          <v:shape id="_x0000_i1046" type="#_x0000_t75" style="width:11.8pt;height:11.8pt">
            <v:imagedata r:id="rId6" o:title=""/>
          </v:shape>
        </w:pict>
      </w:r>
      <w:r>
        <w:rPr>
          <w:rFonts w:ascii="Arial" w:hAnsi="Arial" w:cs="Arial"/>
        </w:rPr>
        <w:t>   </w:t>
      </w:r>
      <w:r>
        <w:rPr>
          <w:rFonts w:ascii="Arial" w:hAnsi="Arial" w:cs="Arial"/>
          <w:b/>
          <w:bCs/>
        </w:rPr>
        <w:t>B</w:t>
      </w:r>
      <w:r>
        <w:rPr>
          <w:rFonts w:ascii="Arial" w:hAnsi="Arial" w:cs="Arial"/>
        </w:rPr>
        <w:t>     </w:t>
      </w:r>
      <w:proofErr w:type="spellStart"/>
      <w:r>
        <w:rPr>
          <w:rFonts w:ascii="Arial" w:hAnsi="Arial" w:cs="Arial"/>
        </w:rPr>
        <w:t>Bromothymol</w:t>
      </w:r>
      <w:proofErr w:type="spellEnd"/>
      <w:r>
        <w:rPr>
          <w:rFonts w:ascii="Arial" w:hAnsi="Arial" w:cs="Arial"/>
        </w:rPr>
        <w:t xml:space="preserve"> blue</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pict>
          <v:shape id="_x0000_i1047" type="#_x0000_t75" style="width:11.8pt;height:11.8pt">
            <v:imagedata r:id="rId6" o:title=""/>
          </v:shape>
        </w:pict>
      </w:r>
      <w:r>
        <w:rPr>
          <w:rFonts w:ascii="Arial" w:hAnsi="Arial" w:cs="Arial"/>
        </w:rPr>
        <w:t>   </w:t>
      </w:r>
      <w:r>
        <w:rPr>
          <w:rFonts w:ascii="Arial" w:hAnsi="Arial" w:cs="Arial"/>
          <w:b/>
          <w:bCs/>
        </w:rPr>
        <w:t>C</w:t>
      </w:r>
      <w:r>
        <w:rPr>
          <w:rFonts w:ascii="Arial" w:hAnsi="Arial" w:cs="Arial"/>
        </w:rPr>
        <w:t>     </w:t>
      </w:r>
      <w:proofErr w:type="spellStart"/>
      <w:r>
        <w:rPr>
          <w:rFonts w:ascii="Arial" w:hAnsi="Arial" w:cs="Arial"/>
        </w:rPr>
        <w:t>Thymol</w:t>
      </w:r>
      <w:proofErr w:type="spellEnd"/>
      <w:r>
        <w:rPr>
          <w:rFonts w:ascii="Arial" w:hAnsi="Arial" w:cs="Arial"/>
        </w:rPr>
        <w:t xml:space="preserve"> blue (base)</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pict>
          <v:shape id="_x0000_i1048" type="#_x0000_t75" style="width:11.8pt;height:11.8pt">
            <v:imagedata r:id="rId6" o:title=""/>
          </v:shape>
        </w:pict>
      </w:r>
      <w:r>
        <w:rPr>
          <w:rFonts w:ascii="Arial" w:hAnsi="Arial" w:cs="Arial"/>
        </w:rPr>
        <w:t>   </w:t>
      </w:r>
      <w:r>
        <w:rPr>
          <w:rFonts w:ascii="Arial" w:hAnsi="Arial" w:cs="Arial"/>
          <w:b/>
          <w:bCs/>
        </w:rPr>
        <w:t>D</w:t>
      </w:r>
      <w:r>
        <w:rPr>
          <w:rFonts w:ascii="Arial" w:hAnsi="Arial" w:cs="Arial"/>
        </w:rPr>
        <w:t>     </w:t>
      </w:r>
      <w:r>
        <w:rPr>
          <w:rFonts w:ascii="Arial" w:hAnsi="Arial" w:cs="Arial"/>
        </w:rPr>
        <w:t>Alizarin yellow R</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 mark)</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r>
        <w:rPr>
          <w:rFonts w:ascii="Arial" w:hAnsi="Arial" w:cs="Arial"/>
        </w:rPr>
        <w:t>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br/>
        <w:t>In a pH titration, 30 cm</w:t>
      </w:r>
      <w:r>
        <w:rPr>
          <w:rFonts w:ascii="Arial" w:hAnsi="Arial" w:cs="Arial"/>
          <w:vertAlign w:val="superscript"/>
        </w:rPr>
        <w:t>3</w:t>
      </w:r>
      <w:r>
        <w:rPr>
          <w:rFonts w:ascii="Arial" w:hAnsi="Arial" w:cs="Arial"/>
        </w:rPr>
        <w:t xml:space="preserve"> </w:t>
      </w:r>
      <w:proofErr w:type="spellStart"/>
      <w:r>
        <w:rPr>
          <w:rFonts w:ascii="Arial" w:hAnsi="Arial" w:cs="Arial"/>
        </w:rPr>
        <w:t>fo</w:t>
      </w:r>
      <w:proofErr w:type="spellEnd"/>
      <w:r>
        <w:rPr>
          <w:rFonts w:ascii="Arial" w:hAnsi="Arial" w:cs="Arial"/>
        </w:rPr>
        <w:t xml:space="preserve"> sodiu</w:t>
      </w:r>
      <w:r>
        <w:rPr>
          <w:rFonts w:ascii="Arial" w:hAnsi="Arial" w:cs="Arial"/>
        </w:rPr>
        <w:t>m hydroxide solution was added, in 1 cm</w:t>
      </w:r>
      <w:r>
        <w:rPr>
          <w:rFonts w:ascii="Arial" w:hAnsi="Arial" w:cs="Arial"/>
          <w:vertAlign w:val="superscript"/>
        </w:rPr>
        <w:t>3</w:t>
      </w:r>
      <w:r>
        <w:rPr>
          <w:rFonts w:ascii="Arial" w:hAnsi="Arial" w:cs="Arial"/>
        </w:rPr>
        <w:t xml:space="preserve"> portions, to 20 cm</w:t>
      </w:r>
      <w:r>
        <w:rPr>
          <w:rFonts w:ascii="Arial" w:hAnsi="Arial" w:cs="Arial"/>
          <w:vertAlign w:val="superscript"/>
        </w:rPr>
        <w:t>3</w:t>
      </w:r>
      <w:r>
        <w:rPr>
          <w:rFonts w:ascii="Arial" w:hAnsi="Arial" w:cs="Arial"/>
        </w:rPr>
        <w:t xml:space="preserve"> of ethanoic acid solution, CH</w:t>
      </w:r>
      <w:r>
        <w:rPr>
          <w:rFonts w:ascii="Arial" w:hAnsi="Arial" w:cs="Arial"/>
          <w:vertAlign w:val="subscript"/>
        </w:rPr>
        <w:t>3</w:t>
      </w:r>
      <w:r>
        <w:rPr>
          <w:rFonts w:ascii="Arial" w:hAnsi="Arial" w:cs="Arial"/>
        </w:rPr>
        <w:t>COOH(</w:t>
      </w:r>
      <w:proofErr w:type="spellStart"/>
      <w:r>
        <w:rPr>
          <w:rFonts w:ascii="Arial" w:hAnsi="Arial" w:cs="Arial"/>
        </w:rPr>
        <w:t>aq</w:t>
      </w:r>
      <w:proofErr w:type="spellEnd"/>
      <w:r>
        <w:rPr>
          <w:rFonts w:ascii="Arial" w:hAnsi="Arial" w:cs="Arial"/>
        </w:rPr>
        <w:t xml:space="preserve">). The concentration of both solutions was 0.50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 After the addition of each 1 cm</w:t>
      </w:r>
      <w:r>
        <w:rPr>
          <w:rFonts w:ascii="Arial" w:hAnsi="Arial" w:cs="Arial"/>
          <w:vertAlign w:val="superscript"/>
        </w:rPr>
        <w:t>3</w:t>
      </w:r>
      <w:r>
        <w:rPr>
          <w:rFonts w:ascii="Arial" w:hAnsi="Arial" w:cs="Arial"/>
        </w:rPr>
        <w:t>, the pH was recorded using a pH meter.</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(a)</w:t>
      </w:r>
      <w:r>
        <w:rPr>
          <w:rFonts w:ascii="Arial" w:hAnsi="Arial" w:cs="Arial"/>
        </w:rPr>
        <w:t>  </w:t>
      </w:r>
      <w:r>
        <w:rPr>
          <w:rFonts w:ascii="Arial" w:hAnsi="Arial" w:cs="Arial"/>
        </w:rPr>
        <w:t>(</w:t>
      </w:r>
      <w:proofErr w:type="spellStart"/>
      <w:proofErr w:type="gramStart"/>
      <w:r>
        <w:rPr>
          <w:rFonts w:ascii="Arial" w:hAnsi="Arial" w:cs="Arial"/>
        </w:rPr>
        <w:t>i</w:t>
      </w:r>
      <w:proofErr w:type="spellEnd"/>
      <w:proofErr w:type="gramEnd"/>
      <w:r>
        <w:rPr>
          <w:rFonts w:ascii="Arial" w:hAnsi="Arial" w:cs="Arial"/>
        </w:rPr>
        <w:t xml:space="preserve">) Write the </w:t>
      </w:r>
      <w:proofErr w:type="spellStart"/>
      <w:r>
        <w:rPr>
          <w:rFonts w:ascii="Arial" w:hAnsi="Arial" w:cs="Arial"/>
          <w:i/>
          <w:iCs/>
        </w:rPr>
        <w:t>K</w:t>
      </w:r>
      <w:r>
        <w:rPr>
          <w:rFonts w:ascii="Arial" w:hAnsi="Arial" w:cs="Arial"/>
          <w:vertAlign w:val="subscript"/>
        </w:rPr>
        <w:t>a</w:t>
      </w:r>
      <w:proofErr w:type="spellEnd"/>
      <w:r>
        <w:rPr>
          <w:rFonts w:ascii="Arial" w:hAnsi="Arial" w:cs="Arial"/>
        </w:rPr>
        <w:t xml:space="preserve"> expression for ethanoic acid.</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6026B8"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(ii) Using your answer to (</w:t>
      </w:r>
      <w:proofErr w:type="spellStart"/>
      <w:r>
        <w:rPr>
          <w:rFonts w:ascii="Arial" w:hAnsi="Arial" w:cs="Arial"/>
        </w:rPr>
        <w:t>i</w:t>
      </w:r>
      <w:proofErr w:type="spellEnd"/>
      <w:r>
        <w:rPr>
          <w:rFonts w:ascii="Arial" w:hAnsi="Arial" w:cs="Arial"/>
        </w:rPr>
        <w:t xml:space="preserve">), calculate the pH of the 0.50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 xml:space="preserve"> ethanoic acid solution before the titration starts. Refer to page 18 of the data booklet.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6026B8"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(iii) Deduce the volume of sodium hydroxide solution required to reach the end point.</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6026B8" w:rsidRDefault="006026B8">
      <w:pPr>
        <w:widowControl w:val="0"/>
        <w:autoSpaceDE w:val="0"/>
        <w:autoSpaceDN w:val="0"/>
        <w:adjustRightInd w:val="0"/>
        <w:spacing w:before="120" w:after="120" w:line="240" w:lineRule="auto"/>
        <w:rPr>
          <w:rFonts w:ascii="Arial" w:hAnsi="Arial" w:cs="Arial"/>
        </w:rPr>
      </w:pPr>
    </w:p>
    <w:p w:rsidR="006026B8" w:rsidRDefault="006026B8">
      <w:pPr>
        <w:widowControl w:val="0"/>
        <w:autoSpaceDE w:val="0"/>
        <w:autoSpaceDN w:val="0"/>
        <w:adjustRightInd w:val="0"/>
        <w:spacing w:before="120" w:after="120" w:line="240" w:lineRule="auto"/>
        <w:rPr>
          <w:rFonts w:ascii="Arial" w:hAnsi="Arial" w:cs="Arial"/>
        </w:rPr>
      </w:pPr>
    </w:p>
    <w:p w:rsidR="00000000" w:rsidRDefault="009E23FE">
      <w:pPr>
        <w:widowControl w:val="0"/>
        <w:autoSpaceDE w:val="0"/>
        <w:autoSpaceDN w:val="0"/>
        <w:adjustRightInd w:val="0"/>
        <w:spacing w:before="120" w:after="120" w:line="240" w:lineRule="auto"/>
        <w:rPr>
          <w:rFonts w:ascii="Arial" w:hAnsi="Arial" w:cs="Arial"/>
        </w:rPr>
      </w:pPr>
      <w:proofErr w:type="gramStart"/>
      <w:r>
        <w:rPr>
          <w:rFonts w:ascii="Arial" w:hAnsi="Arial" w:cs="Arial"/>
        </w:rPr>
        <w:t>(iv) Calculate</w:t>
      </w:r>
      <w:proofErr w:type="gramEnd"/>
      <w:r>
        <w:rPr>
          <w:rFonts w:ascii="Arial" w:hAnsi="Arial" w:cs="Arial"/>
        </w:rPr>
        <w:t xml:space="preserve"> the pH </w:t>
      </w:r>
      <w:r>
        <w:rPr>
          <w:rFonts w:ascii="Arial" w:hAnsi="Arial" w:cs="Arial"/>
        </w:rPr>
        <w:t>of the solution after all of the sodium hydroxide is added.</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6026B8"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6026B8" w:rsidRDefault="009E23FE">
      <w:pPr>
        <w:widowControl w:val="0"/>
        <w:autoSpaceDE w:val="0"/>
        <w:autoSpaceDN w:val="0"/>
        <w:adjustRightInd w:val="0"/>
        <w:spacing w:before="120" w:after="120" w:line="240" w:lineRule="auto"/>
        <w:rPr>
          <w:rFonts w:ascii="Arial" w:hAnsi="Arial" w:cs="Arial"/>
        </w:rPr>
      </w:pPr>
      <w:r>
        <w:rPr>
          <w:rFonts w:ascii="Arial" w:hAnsi="Arial" w:cs="Arial"/>
        </w:rPr>
        <w:br/>
      </w:r>
    </w:p>
    <w:p w:rsidR="00000000" w:rsidRDefault="006026B8">
      <w:pPr>
        <w:widowControl w:val="0"/>
        <w:autoSpaceDE w:val="0"/>
        <w:autoSpaceDN w:val="0"/>
        <w:adjustRightInd w:val="0"/>
        <w:spacing w:before="120" w:after="120" w:line="240" w:lineRule="auto"/>
        <w:rPr>
          <w:rFonts w:ascii="Arial" w:hAnsi="Arial" w:cs="Arial"/>
        </w:rPr>
      </w:pPr>
      <w:r>
        <w:rPr>
          <w:rFonts w:ascii="Arial" w:hAnsi="Arial" w:cs="Arial"/>
        </w:rPr>
        <w:br w:type="page"/>
      </w:r>
      <w:r w:rsidR="009E23FE">
        <w:rPr>
          <w:rFonts w:ascii="Arial" w:hAnsi="Arial" w:cs="Arial"/>
        </w:rPr>
        <w:lastRenderedPageBreak/>
        <w:t>(v) On the axes below sketch a graph to show how the pH changes during the titration.</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49" type="#_x0000_t75" style="width:528.85pt;height:527.55pt">
            <v:imagedata r:id="rId7" o:title=""/>
          </v:shape>
        </w:pict>
      </w:r>
    </w:p>
    <w:p w:rsidR="009C51A2"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p>
    <w:p w:rsidR="00000000" w:rsidRDefault="009C51A2">
      <w:pPr>
        <w:widowControl w:val="0"/>
        <w:autoSpaceDE w:val="0"/>
        <w:autoSpaceDN w:val="0"/>
        <w:adjustRightInd w:val="0"/>
        <w:spacing w:before="120" w:after="120" w:line="240" w:lineRule="auto"/>
        <w:rPr>
          <w:rFonts w:ascii="Arial" w:hAnsi="Arial" w:cs="Arial"/>
        </w:rPr>
      </w:pPr>
      <w:r>
        <w:rPr>
          <w:rFonts w:ascii="Arial" w:hAnsi="Arial" w:cs="Arial"/>
        </w:rPr>
        <w:br w:type="page"/>
      </w:r>
      <w:r w:rsidR="009E23FE">
        <w:rPr>
          <w:rFonts w:ascii="Arial" w:hAnsi="Arial" w:cs="Arial"/>
        </w:rPr>
        <w:lastRenderedPageBreak/>
        <w:t>(b) An acidic buffer solution can be made by mixing toge</w:t>
      </w:r>
      <w:r w:rsidR="009E23FE">
        <w:rPr>
          <w:rFonts w:ascii="Arial" w:hAnsi="Arial" w:cs="Arial"/>
        </w:rPr>
        <w:t>ther a solution of ethanoic aci</w:t>
      </w:r>
      <w:r>
        <w:rPr>
          <w:rFonts w:ascii="Arial" w:hAnsi="Arial" w:cs="Arial"/>
        </w:rPr>
        <w:t xml:space="preserve">d and solid sodium </w:t>
      </w:r>
      <w:proofErr w:type="spellStart"/>
      <w:r>
        <w:rPr>
          <w:rFonts w:ascii="Arial" w:hAnsi="Arial" w:cs="Arial"/>
        </w:rPr>
        <w:t>ethanoate</w:t>
      </w:r>
      <w:proofErr w:type="spellEnd"/>
      <w:r>
        <w:rPr>
          <w:rFonts w:ascii="Arial" w:hAnsi="Arial" w:cs="Arial"/>
        </w:rPr>
        <w:t>.</w:t>
      </w:r>
      <w:r>
        <w:rPr>
          <w:rFonts w:ascii="Arial" w:hAnsi="Arial" w:cs="Arial"/>
        </w:rPr>
        <w:br/>
      </w:r>
      <w:r>
        <w:rPr>
          <w:rFonts w:ascii="Arial" w:hAnsi="Arial" w:cs="Arial"/>
        </w:rPr>
        <w:br/>
      </w:r>
      <w:r w:rsidR="009E23FE">
        <w:rPr>
          <w:rFonts w:ascii="Arial" w:hAnsi="Arial" w:cs="Arial"/>
        </w:rPr>
        <w:t>(</w:t>
      </w:r>
      <w:proofErr w:type="spellStart"/>
      <w:r w:rsidR="009E23FE">
        <w:rPr>
          <w:rFonts w:ascii="Arial" w:hAnsi="Arial" w:cs="Arial"/>
        </w:rPr>
        <w:t>i</w:t>
      </w:r>
      <w:proofErr w:type="spellEnd"/>
      <w:r w:rsidR="009E23FE">
        <w:rPr>
          <w:rFonts w:ascii="Arial" w:hAnsi="Arial" w:cs="Arial"/>
        </w:rPr>
        <w:t xml:space="preserve">) Calculate the mass of solid sodium </w:t>
      </w:r>
      <w:proofErr w:type="spellStart"/>
      <w:r w:rsidR="009E23FE">
        <w:rPr>
          <w:rFonts w:ascii="Arial" w:hAnsi="Arial" w:cs="Arial"/>
        </w:rPr>
        <w:t>ethanoate</w:t>
      </w:r>
      <w:proofErr w:type="spellEnd"/>
      <w:r w:rsidR="009E23FE">
        <w:rPr>
          <w:rFonts w:ascii="Arial" w:hAnsi="Arial" w:cs="Arial"/>
        </w:rPr>
        <w:t xml:space="preserve"> (molar mass = 82 g mol</w:t>
      </w:r>
      <w:r w:rsidR="009E23FE">
        <w:rPr>
          <w:rFonts w:ascii="Arial" w:hAnsi="Arial" w:cs="Arial"/>
          <w:vertAlign w:val="superscript"/>
        </w:rPr>
        <w:t>−</w:t>
      </w:r>
      <w:r w:rsidR="009E23FE">
        <w:rPr>
          <w:rFonts w:ascii="Arial" w:hAnsi="Arial" w:cs="Arial"/>
          <w:vertAlign w:val="superscript"/>
        </w:rPr>
        <w:t>1</w:t>
      </w:r>
      <w:r w:rsidR="009E23FE">
        <w:rPr>
          <w:rFonts w:ascii="Arial" w:hAnsi="Arial" w:cs="Arial"/>
        </w:rPr>
        <w:t>) that would be added to 500 cm</w:t>
      </w:r>
      <w:r w:rsidR="009E23FE">
        <w:rPr>
          <w:rFonts w:ascii="Arial" w:hAnsi="Arial" w:cs="Arial"/>
          <w:vertAlign w:val="superscript"/>
        </w:rPr>
        <w:t>3</w:t>
      </w:r>
      <w:r w:rsidR="009E23FE">
        <w:rPr>
          <w:rFonts w:ascii="Arial" w:hAnsi="Arial" w:cs="Arial"/>
        </w:rPr>
        <w:t xml:space="preserve"> of ethanoic acid, concentration 1.0 </w:t>
      </w:r>
      <w:proofErr w:type="spellStart"/>
      <w:r w:rsidR="009E23FE">
        <w:rPr>
          <w:rFonts w:ascii="Arial" w:hAnsi="Arial" w:cs="Arial"/>
        </w:rPr>
        <w:t>mol</w:t>
      </w:r>
      <w:proofErr w:type="spellEnd"/>
      <w:r w:rsidR="009E23FE">
        <w:rPr>
          <w:rFonts w:ascii="Arial" w:hAnsi="Arial" w:cs="Arial"/>
        </w:rPr>
        <w:t xml:space="preserve"> dm</w:t>
      </w:r>
      <w:r w:rsidR="009E23FE">
        <w:rPr>
          <w:rFonts w:ascii="Arial" w:hAnsi="Arial" w:cs="Arial"/>
          <w:vertAlign w:val="superscript"/>
        </w:rPr>
        <w:t>−</w:t>
      </w:r>
      <w:r w:rsidR="009E23FE">
        <w:rPr>
          <w:rFonts w:ascii="Arial" w:hAnsi="Arial" w:cs="Arial"/>
          <w:vertAlign w:val="superscript"/>
        </w:rPr>
        <w:t>3</w:t>
      </w:r>
      <w:r w:rsidR="009E23FE">
        <w:rPr>
          <w:rFonts w:ascii="Arial" w:hAnsi="Arial" w:cs="Arial"/>
        </w:rPr>
        <w:t xml:space="preserve">, in order to make a buffer solution of pH </w:t>
      </w:r>
      <w:r w:rsidR="009E23FE">
        <w:rPr>
          <w:rFonts w:ascii="Arial" w:hAnsi="Arial" w:cs="Arial"/>
        </w:rPr>
        <w:t>= 4.70.</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*(ii) Explain how this buffer solution resists a change in pH when a few drops of sodium hydroxide are added.</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000000"/>
        </w:rPr>
        <w:t xml:space="preserve">(Total for question </w:t>
      </w:r>
      <w:r>
        <w:rPr>
          <w:rFonts w:ascii="Arial" w:hAnsi="Arial" w:cs="Arial"/>
          <w:b/>
          <w:bCs/>
          <w:color w:val="000000"/>
        </w:rPr>
        <w:t>= 18 marks)</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000000" w:rsidRDefault="009E23FE">
      <w:pPr>
        <w:widowControl w:val="0"/>
        <w:autoSpaceDE w:val="0"/>
        <w:autoSpaceDN w:val="0"/>
        <w:adjustRightInd w:val="0"/>
        <w:spacing w:before="240" w:after="240" w:line="240" w:lineRule="auto"/>
        <w:ind w:left="240" w:right="240"/>
        <w:rPr>
          <w:rFonts w:ascii="Arial" w:hAnsi="Arial" w:cs="Arial"/>
        </w:rPr>
      </w:pPr>
      <w:r>
        <w:rPr>
          <w:rFonts w:ascii="Arial" w:hAnsi="Arial" w:cs="Arial"/>
        </w:rPr>
        <w:t>The bubble bath 'Colour Change Matey' has amongst its ingredients the weak acid</w:t>
      </w:r>
      <w:r>
        <w:rPr>
          <w:rFonts w:ascii="Arial" w:hAnsi="Arial" w:cs="Arial"/>
        </w:rPr>
        <w:br/>
        <w:t xml:space="preserve"> benzoic acid, as well as the indicator </w:t>
      </w:r>
      <w:proofErr w:type="spellStart"/>
      <w:r>
        <w:rPr>
          <w:rFonts w:ascii="Arial" w:hAnsi="Arial" w:cs="Arial"/>
        </w:rPr>
        <w:t>bromocresol</w:t>
      </w:r>
      <w:proofErr w:type="spellEnd"/>
      <w:r>
        <w:rPr>
          <w:rFonts w:ascii="Arial" w:hAnsi="Arial" w:cs="Arial"/>
        </w:rPr>
        <w:t xml:space="preserve"> green. </w:t>
      </w:r>
      <w:proofErr w:type="gramStart"/>
      <w:r>
        <w:rPr>
          <w:rFonts w:ascii="Arial" w:hAnsi="Arial" w:cs="Arial"/>
        </w:rPr>
        <w:t>When it is added to bath</w:t>
      </w:r>
      <w:r>
        <w:rPr>
          <w:rFonts w:ascii="Arial" w:hAnsi="Arial" w:cs="Arial"/>
        </w:rPr>
        <w:br/>
        <w:t xml:space="preserve"> water, its colour changes from yellow to blue.</w:t>
      </w:r>
      <w:proofErr w:type="gramEnd"/>
    </w:p>
    <w:p w:rsidR="00000000" w:rsidRDefault="009E23FE">
      <w:pPr>
        <w:widowControl w:val="0"/>
        <w:autoSpaceDE w:val="0"/>
        <w:autoSpaceDN w:val="0"/>
        <w:adjustRightInd w:val="0"/>
        <w:spacing w:before="240" w:after="240" w:line="240" w:lineRule="auto"/>
        <w:ind w:left="240" w:right="240"/>
        <w:rPr>
          <w:rFonts w:ascii="Arial" w:hAnsi="Arial" w:cs="Arial"/>
        </w:rPr>
      </w:pPr>
      <w:r>
        <w:rPr>
          <w:rFonts w:ascii="Arial" w:hAnsi="Arial" w:cs="Arial"/>
        </w:rPr>
        <w:t>(a) (</w:t>
      </w:r>
      <w:proofErr w:type="spellStart"/>
      <w:proofErr w:type="gramStart"/>
      <w:r>
        <w:rPr>
          <w:rFonts w:ascii="Arial" w:hAnsi="Arial" w:cs="Arial"/>
        </w:rPr>
        <w:t>i</w:t>
      </w:r>
      <w:proofErr w:type="spellEnd"/>
      <w:proofErr w:type="gramEnd"/>
      <w:r>
        <w:rPr>
          <w:rFonts w:ascii="Arial" w:hAnsi="Arial" w:cs="Arial"/>
        </w:rPr>
        <w:t xml:space="preserve">) Write the </w:t>
      </w:r>
      <w:proofErr w:type="spellStart"/>
      <w:r>
        <w:rPr>
          <w:rFonts w:ascii="Arial" w:hAnsi="Arial" w:cs="Arial"/>
          <w:i/>
          <w:iCs/>
        </w:rPr>
        <w:t>K</w:t>
      </w:r>
      <w:r>
        <w:rPr>
          <w:rFonts w:ascii="Arial" w:hAnsi="Arial" w:cs="Arial"/>
          <w:vertAlign w:val="subscript"/>
        </w:rPr>
        <w:t>a</w:t>
      </w:r>
      <w:proofErr w:type="spellEnd"/>
      <w:r>
        <w:rPr>
          <w:rFonts w:ascii="Arial" w:hAnsi="Arial" w:cs="Arial"/>
        </w:rPr>
        <w:t xml:space="preserve"> expression for the dissociation of benzoic acid, C</w:t>
      </w:r>
      <w:r>
        <w:rPr>
          <w:rFonts w:ascii="Arial" w:hAnsi="Arial" w:cs="Arial"/>
          <w:vertAlign w:val="subscript"/>
        </w:rPr>
        <w:t>6</w:t>
      </w:r>
      <w:r>
        <w:rPr>
          <w:rFonts w:ascii="Arial" w:hAnsi="Arial" w:cs="Arial"/>
        </w:rPr>
        <w:t>H</w:t>
      </w:r>
      <w:r>
        <w:rPr>
          <w:rFonts w:ascii="Arial" w:hAnsi="Arial" w:cs="Arial"/>
          <w:vertAlign w:val="subscript"/>
        </w:rPr>
        <w:t>5</w:t>
      </w:r>
      <w:r>
        <w:rPr>
          <w:rFonts w:ascii="Arial" w:hAnsi="Arial" w:cs="Arial"/>
        </w:rPr>
        <w:t>COOH.</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9E23FE">
      <w:pPr>
        <w:widowControl w:val="0"/>
        <w:autoSpaceDE w:val="0"/>
        <w:autoSpaceDN w:val="0"/>
        <w:adjustRightInd w:val="0"/>
        <w:spacing w:before="240" w:after="240" w:line="240" w:lineRule="auto"/>
        <w:ind w:left="240" w:right="240"/>
        <w:jc w:val="center"/>
        <w:rPr>
          <w:rFonts w:ascii="Arial" w:hAnsi="Arial" w:cs="Arial"/>
        </w:rPr>
      </w:pPr>
      <w:r>
        <w:rPr>
          <w:rFonts w:ascii="Arial" w:hAnsi="Arial" w:cs="Arial"/>
        </w:rPr>
        <w:t> </w:t>
      </w:r>
    </w:p>
    <w:p w:rsidR="00000000" w:rsidRDefault="009E23FE">
      <w:pPr>
        <w:widowControl w:val="0"/>
        <w:autoSpaceDE w:val="0"/>
        <w:autoSpaceDN w:val="0"/>
        <w:adjustRightInd w:val="0"/>
        <w:spacing w:before="240" w:after="240" w:line="240" w:lineRule="auto"/>
        <w:ind w:left="240" w:right="240"/>
        <w:jc w:val="center"/>
        <w:rPr>
          <w:rFonts w:ascii="Arial" w:hAnsi="Arial" w:cs="Arial"/>
        </w:rPr>
      </w:pPr>
      <w:r>
        <w:rPr>
          <w:rFonts w:ascii="Arial" w:hAnsi="Arial" w:cs="Arial"/>
        </w:rPr>
        <w:t>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(ii) Use the data on page 18 of the data booklet to calculate the pH of a solution of benzoic acid, C</w:t>
      </w:r>
      <w:r>
        <w:rPr>
          <w:rFonts w:ascii="Arial" w:hAnsi="Arial" w:cs="Arial"/>
          <w:vertAlign w:val="subscript"/>
        </w:rPr>
        <w:t>6</w:t>
      </w:r>
      <w:r>
        <w:rPr>
          <w:rFonts w:ascii="Arial" w:hAnsi="Arial" w:cs="Arial"/>
        </w:rPr>
        <w:t>H</w:t>
      </w:r>
      <w:r>
        <w:rPr>
          <w:rFonts w:ascii="Arial" w:hAnsi="Arial" w:cs="Arial"/>
          <w:vertAlign w:val="subscript"/>
        </w:rPr>
        <w:t>5</w:t>
      </w:r>
      <w:r>
        <w:rPr>
          <w:rFonts w:ascii="Arial" w:hAnsi="Arial" w:cs="Arial"/>
        </w:rPr>
        <w:t xml:space="preserve">COOH, of concentration 0.0025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*(b) Use the data on page 19 of th</w:t>
      </w:r>
      <w:r>
        <w:rPr>
          <w:rFonts w:ascii="Arial" w:hAnsi="Arial" w:cs="Arial"/>
        </w:rPr>
        <w:t>e data booklet, and your answer to (a)(ii), to suggest why the bubble bath changes colour when it is diluted by being added to the bath</w:t>
      </w:r>
      <w:r>
        <w:rPr>
          <w:rFonts w:ascii="Arial" w:hAnsi="Arial" w:cs="Arial"/>
        </w:rPr>
        <w:br/>
        <w:t>water.</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 7 marks)</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r>
        <w:rPr>
          <w:rFonts w:ascii="Arial" w:hAnsi="Arial" w:cs="Arial"/>
        </w:rPr>
        <w:t xml:space="preserve">The titration curves below were obtained using different acids and bases, </w:t>
      </w:r>
      <w:r>
        <w:rPr>
          <w:rFonts w:ascii="Arial" w:hAnsi="Arial" w:cs="Arial"/>
        </w:rPr>
        <w:t xml:space="preserve">each with concentration 0.1 </w:t>
      </w:r>
      <w:r>
        <w:rPr>
          <w:noProof/>
        </w:rPr>
        <w:pict>
          <v:shape id="_x0000_s1026" type="#_x0000_t75" style="position:absolute;left:0;text-align:left;margin-left:95.3pt;margin-top:38.45pt;width:394.2pt;height:375.3pt;z-index:-251657216;mso-position-horizontal-relative:text;mso-position-vertical-relative:text;mso-width-relative:page;mso-height-relative:page" wrapcoords="-35 0 -35 21564 21600 21564 21600 0 -35 0">
            <v:imagedata r:id="rId8" o:title=""/>
            <w10:wrap type="tight"/>
          </v:shape>
        </w:pic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w:t>
      </w:r>
    </w:p>
    <w:p w:rsidR="00000000" w:rsidRDefault="009E23FE">
      <w:pPr>
        <w:widowControl w:val="0"/>
        <w:autoSpaceDE w:val="0"/>
        <w:autoSpaceDN w:val="0"/>
        <w:adjustRightInd w:val="0"/>
        <w:spacing w:before="120" w:after="120" w:line="240" w:lineRule="auto"/>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6026B8" w:rsidRDefault="006026B8" w:rsidP="009E23FE">
      <w:pPr>
        <w:widowControl w:val="0"/>
        <w:autoSpaceDE w:val="0"/>
        <w:autoSpaceDN w:val="0"/>
        <w:adjustRightInd w:val="0"/>
        <w:spacing w:after="0" w:line="240" w:lineRule="auto"/>
        <w:rPr>
          <w:rFonts w:ascii="Arial" w:hAnsi="Arial" w:cs="Arial"/>
        </w:rPr>
      </w:pPr>
    </w:p>
    <w:p w:rsidR="006026B8" w:rsidRDefault="006026B8">
      <w:pPr>
        <w:widowControl w:val="0"/>
        <w:autoSpaceDE w:val="0"/>
        <w:autoSpaceDN w:val="0"/>
        <w:adjustRightInd w:val="0"/>
        <w:spacing w:after="0" w:line="240" w:lineRule="auto"/>
        <w:ind w:left="240"/>
        <w:rPr>
          <w:rFonts w:ascii="Arial" w:hAnsi="Arial" w:cs="Arial"/>
        </w:rPr>
      </w:pP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(a) Which curve is produced by adding ammonia to 25 cm</w:t>
      </w:r>
      <w:r>
        <w:rPr>
          <w:rFonts w:ascii="Arial" w:hAnsi="Arial" w:cs="Arial"/>
          <w:vertAlign w:val="superscript"/>
        </w:rPr>
        <w:t>3</w:t>
      </w:r>
      <w:r>
        <w:rPr>
          <w:rFonts w:ascii="Arial" w:hAnsi="Arial" w:cs="Arial"/>
        </w:rPr>
        <w:t xml:space="preserve"> of hydrochloric acid?</w:t>
      </w:r>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rPr>
        <w:t>               </w:t>
      </w:r>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b/>
          <w:bCs/>
          <w:color w:val="A8AAAD"/>
        </w:rPr>
        <w:t>(1)</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1"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A</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2"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B</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3"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C</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4"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D</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(b) Which curve is p</w:t>
      </w:r>
      <w:r>
        <w:rPr>
          <w:rFonts w:ascii="Arial" w:hAnsi="Arial" w:cs="Arial"/>
        </w:rPr>
        <w:t>roduced by adding ethanoic acid to 25 cm</w:t>
      </w:r>
      <w:r>
        <w:rPr>
          <w:rFonts w:ascii="Arial" w:hAnsi="Arial" w:cs="Arial"/>
          <w:vertAlign w:val="superscript"/>
        </w:rPr>
        <w:t>3</w:t>
      </w:r>
      <w:r>
        <w:rPr>
          <w:rFonts w:ascii="Arial" w:hAnsi="Arial" w:cs="Arial"/>
        </w:rPr>
        <w:t xml:space="preserve"> of sodium hydroxide?</w:t>
      </w:r>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rPr>
        <w:t>                                     </w:t>
      </w:r>
      <w:bookmarkStart w:id="0" w:name="_GoBack"/>
      <w:bookmarkEnd w:id="0"/>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b/>
          <w:bCs/>
          <w:color w:val="A8AAAD"/>
        </w:rPr>
        <w:t>(1)</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5"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A</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6"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B</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7"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C</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8" type="#_x0000_t75" style="width:11.8pt;height:11.8pt">
            <v:imagedata r:id="rId6" o:title=""/>
          </v:shape>
        </w:pict>
      </w:r>
      <w:r>
        <w:rPr>
          <w:rFonts w:ascii="Arial" w:hAnsi="Arial" w:cs="Arial"/>
        </w:rPr>
        <w:t>  </w:t>
      </w:r>
      <w:r>
        <w:rPr>
          <w:rFonts w:ascii="Arial" w:hAnsi="Arial" w:cs="Arial"/>
        </w:rPr>
        <w:t xml:space="preserve"> </w:t>
      </w:r>
      <w:r>
        <w:rPr>
          <w:rFonts w:ascii="Arial" w:hAnsi="Arial" w:cs="Arial"/>
          <w:b/>
          <w:bCs/>
        </w:rPr>
        <w:t>D</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 xml:space="preserve">(c) An indicator with </w:t>
      </w:r>
      <w:proofErr w:type="spellStart"/>
      <w:r>
        <w:rPr>
          <w:rFonts w:ascii="Arial" w:hAnsi="Arial" w:cs="Arial"/>
        </w:rPr>
        <w:t>p</w:t>
      </w:r>
      <w:r>
        <w:rPr>
          <w:rFonts w:ascii="Arial" w:hAnsi="Arial" w:cs="Arial"/>
          <w:i/>
          <w:iCs/>
        </w:rPr>
        <w:t>K</w:t>
      </w:r>
      <w:r>
        <w:rPr>
          <w:rFonts w:ascii="Arial" w:hAnsi="Arial" w:cs="Arial"/>
          <w:vertAlign w:val="subscript"/>
        </w:rPr>
        <w:t>In</w:t>
      </w:r>
      <w:proofErr w:type="spellEnd"/>
      <w:r>
        <w:rPr>
          <w:rFonts w:ascii="Arial" w:hAnsi="Arial" w:cs="Arial"/>
        </w:rPr>
        <w:t xml:space="preserve"> 8.</w:t>
      </w:r>
      <w:r w:rsidR="006026B8">
        <w:rPr>
          <w:rFonts w:ascii="Arial" w:hAnsi="Arial" w:cs="Arial"/>
        </w:rPr>
        <w:t xml:space="preserve">5 is suitable for the following </w:t>
      </w:r>
      <w:r>
        <w:rPr>
          <w:rFonts w:ascii="Arial" w:hAnsi="Arial" w:cs="Arial"/>
        </w:rPr>
        <w:t>titrations.</w:t>
      </w:r>
      <w:r>
        <w:rPr>
          <w:rFonts w:ascii="Arial" w:hAnsi="Arial" w:cs="Arial"/>
        </w:rPr>
        <w:t>                                      </w:t>
      </w:r>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rPr>
        <w:t>                                         </w:t>
      </w:r>
      <w:r>
        <w:rPr>
          <w:rFonts w:ascii="Arial" w:hAnsi="Arial" w:cs="Arial"/>
        </w:rPr>
        <w:t xml:space="preserve"> </w:t>
      </w:r>
      <w:r>
        <w:rPr>
          <w:rFonts w:ascii="Arial" w:hAnsi="Arial" w:cs="Arial"/>
          <w:b/>
          <w:bCs/>
          <w:color w:val="A8AAAD"/>
        </w:rPr>
        <w:t>(1)</w:t>
      </w:r>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59" type="#_x0000_t75" style="width:11.8pt;height:11.8pt">
            <v:imagedata r:id="rId6" o:title=""/>
          </v:shape>
        </w:pict>
      </w:r>
      <w:r>
        <w:rPr>
          <w:rFonts w:ascii="Arial" w:hAnsi="Arial" w:cs="Arial"/>
        </w:rPr>
        <w:t>  </w:t>
      </w:r>
      <w:r>
        <w:rPr>
          <w:rFonts w:ascii="Arial" w:hAnsi="Arial" w:cs="Arial"/>
        </w:rPr>
        <w:t xml:space="preserve"> </w:t>
      </w:r>
      <w:proofErr w:type="gramStart"/>
      <w:r>
        <w:rPr>
          <w:rFonts w:ascii="Arial" w:hAnsi="Arial" w:cs="Arial"/>
          <w:b/>
          <w:bCs/>
        </w:rPr>
        <w:t>A</w:t>
      </w:r>
      <w:r>
        <w:rPr>
          <w:rFonts w:ascii="Arial" w:hAnsi="Arial" w:cs="Arial"/>
        </w:rPr>
        <w:t>    </w:t>
      </w:r>
      <w:r>
        <w:rPr>
          <w:rFonts w:ascii="Arial" w:hAnsi="Arial" w:cs="Arial"/>
        </w:rPr>
        <w:t xml:space="preserve"> Titrations </w:t>
      </w:r>
      <w:r>
        <w:rPr>
          <w:rFonts w:ascii="Arial" w:hAnsi="Arial" w:cs="Arial"/>
          <w:b/>
          <w:bCs/>
        </w:rPr>
        <w:t>A</w:t>
      </w:r>
      <w:r>
        <w:rPr>
          <w:rFonts w:ascii="Arial" w:hAnsi="Arial" w:cs="Arial"/>
        </w:rPr>
        <w:t xml:space="preserve"> and </w:t>
      </w:r>
      <w:r>
        <w:rPr>
          <w:rFonts w:ascii="Arial" w:hAnsi="Arial" w:cs="Arial"/>
          <w:b/>
          <w:bCs/>
        </w:rPr>
        <w:t>B</w:t>
      </w:r>
      <w:r>
        <w:rPr>
          <w:rFonts w:ascii="Arial" w:hAnsi="Arial" w:cs="Arial"/>
        </w:rPr>
        <w:t xml:space="preserve"> only.</w:t>
      </w:r>
      <w:proofErr w:type="gramEnd"/>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60" type="#_x0000_t75" style="width:11.8pt;height:11.8pt">
            <v:imagedata r:id="rId6" o:title=""/>
          </v:shape>
        </w:pict>
      </w:r>
      <w:r>
        <w:rPr>
          <w:rFonts w:ascii="Arial" w:hAnsi="Arial" w:cs="Arial"/>
        </w:rPr>
        <w:t>  </w:t>
      </w:r>
      <w:r>
        <w:rPr>
          <w:rFonts w:ascii="Arial" w:hAnsi="Arial" w:cs="Arial"/>
        </w:rPr>
        <w:t xml:space="preserve"> </w:t>
      </w:r>
      <w:proofErr w:type="gramStart"/>
      <w:r>
        <w:rPr>
          <w:rFonts w:ascii="Arial" w:hAnsi="Arial" w:cs="Arial"/>
          <w:b/>
          <w:bCs/>
        </w:rPr>
        <w:t>B</w:t>
      </w:r>
      <w:r>
        <w:rPr>
          <w:rFonts w:ascii="Arial" w:hAnsi="Arial" w:cs="Arial"/>
        </w:rPr>
        <w:t>    </w:t>
      </w:r>
      <w:r>
        <w:rPr>
          <w:rFonts w:ascii="Arial" w:hAnsi="Arial" w:cs="Arial"/>
        </w:rPr>
        <w:t xml:space="preserve"> Titrations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and </w:t>
      </w:r>
      <w:r>
        <w:rPr>
          <w:rFonts w:ascii="Arial" w:hAnsi="Arial" w:cs="Arial"/>
          <w:b/>
          <w:bCs/>
        </w:rPr>
        <w:t>D</w:t>
      </w:r>
      <w:r>
        <w:rPr>
          <w:rFonts w:ascii="Arial" w:hAnsi="Arial" w:cs="Arial"/>
        </w:rPr>
        <w:t xml:space="preserve"> only.</w:t>
      </w:r>
      <w:proofErr w:type="gramEnd"/>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61" type="#_x0000_t75" style="width:11.8pt;height:11.8pt">
            <v:imagedata r:id="rId6" o:title=""/>
          </v:shape>
        </w:pict>
      </w:r>
      <w:r>
        <w:rPr>
          <w:rFonts w:ascii="Arial" w:hAnsi="Arial" w:cs="Arial"/>
        </w:rPr>
        <w:t>  </w:t>
      </w:r>
      <w:r>
        <w:rPr>
          <w:rFonts w:ascii="Arial" w:hAnsi="Arial" w:cs="Arial"/>
        </w:rPr>
        <w:t xml:space="preserve"> </w:t>
      </w:r>
      <w:proofErr w:type="gramStart"/>
      <w:r>
        <w:rPr>
          <w:rFonts w:ascii="Arial" w:hAnsi="Arial" w:cs="Arial"/>
          <w:b/>
          <w:bCs/>
        </w:rPr>
        <w:t>C</w:t>
      </w:r>
      <w:r>
        <w:rPr>
          <w:rFonts w:ascii="Arial" w:hAnsi="Arial" w:cs="Arial"/>
        </w:rPr>
        <w:t>    </w:t>
      </w:r>
      <w:r>
        <w:rPr>
          <w:rFonts w:ascii="Arial" w:hAnsi="Arial" w:cs="Arial"/>
        </w:rPr>
        <w:t xml:space="preserve"> Titration </w:t>
      </w:r>
      <w:r>
        <w:rPr>
          <w:rFonts w:ascii="Arial" w:hAnsi="Arial" w:cs="Arial"/>
          <w:b/>
          <w:bCs/>
        </w:rPr>
        <w:t>C</w:t>
      </w:r>
      <w:r>
        <w:rPr>
          <w:rFonts w:ascii="Arial" w:hAnsi="Arial" w:cs="Arial"/>
        </w:rPr>
        <w:t xml:space="preserve"> only.</w:t>
      </w:r>
      <w:proofErr w:type="gramEnd"/>
    </w:p>
    <w:p w:rsidR="00000000" w:rsidRDefault="009E23FE">
      <w:pPr>
        <w:widowControl w:val="0"/>
        <w:autoSpaceDE w:val="0"/>
        <w:autoSpaceDN w:val="0"/>
        <w:adjustRightInd w:val="0"/>
        <w:spacing w:after="0" w:line="240" w:lineRule="auto"/>
        <w:ind w:left="320"/>
        <w:rPr>
          <w:rFonts w:ascii="Arial" w:hAnsi="Arial" w:cs="Arial"/>
        </w:rPr>
      </w:pPr>
      <w:r>
        <w:rPr>
          <w:rFonts w:ascii="Arial" w:hAnsi="Arial" w:cs="Arial"/>
        </w:rPr>
        <w:pict>
          <v:shape id="_x0000_i1062" type="#_x0000_t75" style="width:11.8pt;height:11.8pt">
            <v:imagedata r:id="rId6" o:title=""/>
          </v:shape>
        </w:pict>
      </w:r>
      <w:r>
        <w:rPr>
          <w:rFonts w:ascii="Arial" w:hAnsi="Arial" w:cs="Arial"/>
        </w:rPr>
        <w:t>  </w:t>
      </w:r>
      <w:r>
        <w:rPr>
          <w:rFonts w:ascii="Arial" w:hAnsi="Arial" w:cs="Arial"/>
        </w:rPr>
        <w:t xml:space="preserve"> </w:t>
      </w:r>
      <w:proofErr w:type="gramStart"/>
      <w:r>
        <w:rPr>
          <w:rFonts w:ascii="Arial" w:hAnsi="Arial" w:cs="Arial"/>
          <w:b/>
          <w:bCs/>
        </w:rPr>
        <w:t>D</w:t>
      </w:r>
      <w:r>
        <w:rPr>
          <w:rFonts w:ascii="Arial" w:hAnsi="Arial" w:cs="Arial"/>
        </w:rPr>
        <w:t>    </w:t>
      </w:r>
      <w:r>
        <w:rPr>
          <w:rFonts w:ascii="Arial" w:hAnsi="Arial" w:cs="Arial"/>
        </w:rPr>
        <w:t xml:space="preserve"> Titrations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w:t>
      </w:r>
      <w:r>
        <w:rPr>
          <w:rFonts w:ascii="Arial" w:hAnsi="Arial" w:cs="Arial"/>
          <w:b/>
          <w:bCs/>
        </w:rPr>
        <w:t>C</w:t>
      </w:r>
      <w:r>
        <w:rPr>
          <w:rFonts w:ascii="Arial" w:hAnsi="Arial" w:cs="Arial"/>
        </w:rPr>
        <w:t xml:space="preserve"> and </w:t>
      </w:r>
      <w:r>
        <w:rPr>
          <w:rFonts w:ascii="Arial" w:hAnsi="Arial" w:cs="Arial"/>
          <w:b/>
          <w:bCs/>
        </w:rPr>
        <w:t>D</w:t>
      </w:r>
      <w:r>
        <w:rPr>
          <w:rFonts w:ascii="Arial" w:hAnsi="Arial" w:cs="Arial"/>
        </w:rPr>
        <w:t>.</w:t>
      </w:r>
      <w:proofErr w:type="gramEnd"/>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rPr>
        <w:lastRenderedPageBreak/>
        <w:t>(Total for question = 3 marks)</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br/>
        <w:t>Vinegar is used as a food preservative.</w:t>
      </w:r>
      <w:r>
        <w:rPr>
          <w:rFonts w:ascii="Arial" w:hAnsi="Arial" w:cs="Arial"/>
        </w:rPr>
        <w:t>  </w:t>
      </w:r>
      <w:r>
        <w:rPr>
          <w:rFonts w:ascii="Arial" w:hAnsi="Arial" w:cs="Arial"/>
        </w:rPr>
        <w:t>It is an acidic solution containing ethanoic acid, CH</w:t>
      </w:r>
      <w:r>
        <w:rPr>
          <w:rFonts w:ascii="Arial" w:hAnsi="Arial" w:cs="Arial"/>
          <w:vertAlign w:val="subscript"/>
        </w:rPr>
        <w:t>3</w:t>
      </w:r>
      <w:r>
        <w:rPr>
          <w:rFonts w:ascii="Arial" w:hAnsi="Arial" w:cs="Arial"/>
        </w:rPr>
        <w:t>COOH.</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br/>
        <w:t>(a)</w:t>
      </w:r>
      <w:r>
        <w:rPr>
          <w:rFonts w:ascii="Arial" w:hAnsi="Arial" w:cs="Arial"/>
        </w:rPr>
        <w:t>  </w:t>
      </w:r>
      <w:r>
        <w:rPr>
          <w:rFonts w:ascii="Arial" w:hAnsi="Arial" w:cs="Arial"/>
        </w:rPr>
        <w:t>A titration was carried out to measur</w:t>
      </w:r>
      <w:r>
        <w:rPr>
          <w:rFonts w:ascii="Arial" w:hAnsi="Arial" w:cs="Arial"/>
        </w:rPr>
        <w:t>e the concentration of ethanoic acid in a sample of vinegar. 25.0 cm</w:t>
      </w:r>
      <w:r>
        <w:rPr>
          <w:rFonts w:ascii="Arial" w:hAnsi="Arial" w:cs="Arial"/>
          <w:vertAlign w:val="superscript"/>
        </w:rPr>
        <w:t>3</w:t>
      </w:r>
      <w:r>
        <w:rPr>
          <w:rFonts w:ascii="Arial" w:hAnsi="Arial" w:cs="Arial"/>
        </w:rPr>
        <w:t xml:space="preserve"> of a vinegar solution was titrated with a solution of sodium hydroxide, concentration 0.250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w:t>
      </w:r>
      <w:r>
        <w:rPr>
          <w:rFonts w:ascii="Arial" w:hAnsi="Arial" w:cs="Arial"/>
        </w:rPr>
        <w:t>  </w:t>
      </w:r>
      <w:r>
        <w:rPr>
          <w:rFonts w:ascii="Arial" w:hAnsi="Arial" w:cs="Arial"/>
        </w:rPr>
        <w:t>The concentration of the ethanoic acid in the vinegar solution was found to be 0.12</w:t>
      </w:r>
      <w:r>
        <w:rPr>
          <w:rFonts w:ascii="Arial" w:hAnsi="Arial" w:cs="Arial"/>
        </w:rPr>
        <w:t xml:space="preserve">5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w: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w:t>
      </w:r>
      <w:r>
        <w:rPr>
          <w:rFonts w:ascii="Arial" w:hAnsi="Arial" w:cs="Arial"/>
        </w:rPr>
        <w:t>  </w:t>
      </w:r>
      <w:r>
        <w:rPr>
          <w:rFonts w:ascii="Arial" w:hAnsi="Arial" w:cs="Arial"/>
        </w:rPr>
        <w:t xml:space="preserve">Calculate the pH of 0.250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 xml:space="preserve"> sodium hydroxide at 298 K.</w: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t>[</w:t>
      </w:r>
      <w:r>
        <w:rPr>
          <w:rFonts w:ascii="Arial" w:hAnsi="Arial" w:cs="Arial"/>
          <w:i/>
          <w:iCs/>
        </w:rPr>
        <w:t>K</w:t>
      </w:r>
      <w:r>
        <w:rPr>
          <w:rFonts w:ascii="Arial" w:hAnsi="Arial" w:cs="Arial"/>
          <w:vertAlign w:val="subscript"/>
        </w:rPr>
        <w:t>w</w:t>
      </w:r>
      <w:r>
        <w:rPr>
          <w:rFonts w:ascii="Arial" w:hAnsi="Arial" w:cs="Arial"/>
        </w:rPr>
        <w:t xml:space="preserve"> = 1.00 </w:t>
      </w:r>
      <w:r>
        <w:rPr>
          <w:rFonts w:ascii="Arial" w:hAnsi="Arial" w:cs="Arial"/>
        </w:rPr>
        <w:t>×</w:t>
      </w:r>
      <w:r>
        <w:rPr>
          <w:rFonts w:ascii="Arial" w:hAnsi="Arial" w:cs="Arial"/>
        </w:rPr>
        <w:t xml:space="preserve"> 10</w:t>
      </w:r>
      <w:r>
        <w:rPr>
          <w:rFonts w:ascii="Arial" w:hAnsi="Arial" w:cs="Arial"/>
          <w:vertAlign w:val="superscript"/>
        </w:rPr>
        <w:t>−</w:t>
      </w:r>
      <w:r>
        <w:rPr>
          <w:rFonts w:ascii="Arial" w:hAnsi="Arial" w:cs="Arial"/>
          <w:vertAlign w:val="superscript"/>
        </w:rPr>
        <w:t>14</w:t>
      </w:r>
      <w:r>
        <w:rPr>
          <w:rFonts w:ascii="Arial" w:hAnsi="Arial" w:cs="Arial"/>
        </w:rPr>
        <w:t xml:space="preserve"> mol</w:t>
      </w:r>
      <w:r>
        <w:rPr>
          <w:rFonts w:ascii="Arial" w:hAnsi="Arial" w:cs="Arial"/>
          <w:vertAlign w:val="superscript"/>
        </w:rPr>
        <w:t>2</w:t>
      </w:r>
      <w:r>
        <w:rPr>
          <w:rFonts w:ascii="Arial" w:hAnsi="Arial" w:cs="Arial"/>
        </w:rPr>
        <w:t>dm</w:t>
      </w:r>
      <w:r>
        <w:rPr>
          <w:rFonts w:ascii="Arial" w:hAnsi="Arial" w:cs="Arial"/>
          <w:vertAlign w:val="superscript"/>
        </w:rPr>
        <w:t>−</w:t>
      </w:r>
      <w:r>
        <w:rPr>
          <w:rFonts w:ascii="Arial" w:hAnsi="Arial" w:cs="Arial"/>
          <w:vertAlign w:val="superscript"/>
        </w:rPr>
        <w:t>6</w:t>
      </w:r>
      <w:r>
        <w:rPr>
          <w:rFonts w:ascii="Arial" w:hAnsi="Arial" w:cs="Arial"/>
        </w:rPr>
        <w:t xml:space="preserve"> at 298 K.]</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(ii)</w:t>
      </w:r>
      <w:r>
        <w:rPr>
          <w:rFonts w:ascii="Arial" w:hAnsi="Arial" w:cs="Arial"/>
        </w:rPr>
        <w:t>  </w:t>
      </w:r>
      <w:r>
        <w:rPr>
          <w:rFonts w:ascii="Arial" w:hAnsi="Arial" w:cs="Arial"/>
        </w:rPr>
        <w:t xml:space="preserve">Write the expression for the acid dissociation constant, </w:t>
      </w:r>
      <w:proofErr w:type="spellStart"/>
      <w:r>
        <w:rPr>
          <w:rFonts w:ascii="Arial" w:hAnsi="Arial" w:cs="Arial"/>
          <w:i/>
          <w:iCs/>
        </w:rPr>
        <w:t>K</w:t>
      </w:r>
      <w:r>
        <w:rPr>
          <w:rFonts w:ascii="Arial" w:hAnsi="Arial" w:cs="Arial"/>
          <w:vertAlign w:val="subscript"/>
        </w:rPr>
        <w:t>a</w:t>
      </w:r>
      <w:proofErr w:type="spellEnd"/>
      <w:r>
        <w:rPr>
          <w:rFonts w:ascii="Arial" w:hAnsi="Arial" w:cs="Arial"/>
        </w:rPr>
        <w:t>, for ethanoic acid.</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t>(iii)</w:t>
      </w:r>
      <w:r>
        <w:rPr>
          <w:rFonts w:ascii="Arial" w:hAnsi="Arial" w:cs="Arial"/>
        </w:rPr>
        <w:t>  </w:t>
      </w:r>
      <w:r>
        <w:rPr>
          <w:rFonts w:ascii="Arial" w:hAnsi="Arial" w:cs="Arial"/>
        </w:rPr>
        <w:t xml:space="preserve">Calculate the pH of 0.125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 xml:space="preserve"> ethanoic acid at 298 K.</w: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t>[</w:t>
      </w:r>
      <w:proofErr w:type="spellStart"/>
      <w:r>
        <w:rPr>
          <w:rFonts w:ascii="Arial" w:hAnsi="Arial" w:cs="Arial"/>
          <w:i/>
          <w:iCs/>
        </w:rPr>
        <w:t>K</w:t>
      </w:r>
      <w:r>
        <w:rPr>
          <w:rFonts w:ascii="Arial" w:hAnsi="Arial" w:cs="Arial"/>
          <w:vertAlign w:val="subscript"/>
        </w:rPr>
        <w:t>a</w:t>
      </w:r>
      <w:proofErr w:type="spellEnd"/>
      <w:r>
        <w:rPr>
          <w:rFonts w:ascii="Arial" w:hAnsi="Arial" w:cs="Arial"/>
        </w:rPr>
        <w:t xml:space="preserve"> for ethanoic acid is 1.7 </w:t>
      </w:r>
      <w:r>
        <w:rPr>
          <w:rFonts w:ascii="Arial" w:hAnsi="Arial" w:cs="Arial"/>
        </w:rPr>
        <w:t>×</w:t>
      </w:r>
      <w:r>
        <w:rPr>
          <w:rFonts w:ascii="Arial" w:hAnsi="Arial" w:cs="Arial"/>
        </w:rPr>
        <w:t xml:space="preserve"> 10</w:t>
      </w:r>
      <w:r>
        <w:rPr>
          <w:rFonts w:ascii="Arial" w:hAnsi="Arial" w:cs="Arial"/>
          <w:vertAlign w:val="superscript"/>
        </w:rPr>
        <w:t>−</w:t>
      </w:r>
      <w:r>
        <w:rPr>
          <w:rFonts w:ascii="Arial" w:hAnsi="Arial" w:cs="Arial"/>
          <w:vertAlign w:val="superscript"/>
        </w:rPr>
        <w:t>5</w:t>
      </w:r>
      <w:r>
        <w:rPr>
          <w:rFonts w:ascii="Arial" w:hAnsi="Arial" w:cs="Arial"/>
        </w:rPr>
        <w:t xml:space="preserve"> </w:t>
      </w:r>
      <w:proofErr w:type="spellStart"/>
      <w:r>
        <w:rPr>
          <w:rFonts w:ascii="Arial" w:hAnsi="Arial" w:cs="Arial"/>
        </w:rPr>
        <w:t>mol</w:t>
      </w:r>
      <w:proofErr w:type="spellEnd"/>
      <w:r>
        <w:rPr>
          <w:rFonts w:ascii="Arial" w:hAnsi="Arial" w:cs="Arial"/>
        </w:rPr>
        <w:t xml:space="preserve"> dm</w:t>
      </w:r>
      <w:r>
        <w:rPr>
          <w:rFonts w:ascii="Arial" w:hAnsi="Arial" w:cs="Arial"/>
          <w:vertAlign w:val="superscript"/>
        </w:rPr>
        <w:t>−</w:t>
      </w:r>
      <w:r>
        <w:rPr>
          <w:rFonts w:ascii="Arial" w:hAnsi="Arial" w:cs="Arial"/>
          <w:vertAlign w:val="superscript"/>
        </w:rPr>
        <w:t>3</w:t>
      </w:r>
      <w:r>
        <w:rPr>
          <w:rFonts w:ascii="Arial" w:hAnsi="Arial" w:cs="Arial"/>
        </w:rPr>
        <w:t xml:space="preserve"> at 298 K.]</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roofErr w:type="gramStart"/>
      <w:r>
        <w:rPr>
          <w:rFonts w:ascii="Arial" w:hAnsi="Arial" w:cs="Arial"/>
        </w:rPr>
        <w:t>(iv)</w:t>
      </w:r>
      <w:r>
        <w:rPr>
          <w:rFonts w:ascii="Arial" w:hAnsi="Arial" w:cs="Arial"/>
        </w:rPr>
        <w:t>  </w:t>
      </w:r>
      <w:r>
        <w:rPr>
          <w:rFonts w:ascii="Arial" w:hAnsi="Arial" w:cs="Arial"/>
        </w:rPr>
        <w:t>When</w:t>
      </w:r>
      <w:proofErr w:type="gramEnd"/>
      <w:r>
        <w:rPr>
          <w:rFonts w:ascii="Arial" w:hAnsi="Arial" w:cs="Arial"/>
        </w:rPr>
        <w:t xml:space="preserve"> half the ethanoic acid is neutralized, the concentration of the remaining ethanoic acid equals the concentration of th</w:t>
      </w:r>
      <w:r>
        <w:rPr>
          <w:rFonts w:ascii="Arial" w:hAnsi="Arial" w:cs="Arial"/>
        </w:rPr>
        <w:t xml:space="preserve">e sodium </w:t>
      </w:r>
      <w:proofErr w:type="spellStart"/>
      <w:r>
        <w:rPr>
          <w:rFonts w:ascii="Arial" w:hAnsi="Arial" w:cs="Arial"/>
        </w:rPr>
        <w:t>ethanoate</w:t>
      </w:r>
      <w:proofErr w:type="spellEnd"/>
      <w:r>
        <w:rPr>
          <w:rFonts w:ascii="Arial" w:hAnsi="Arial" w:cs="Arial"/>
        </w:rPr>
        <w:t xml:space="preserve"> which has formed.</w:t>
      </w:r>
      <w:r>
        <w:rPr>
          <w:rFonts w:ascii="Arial" w:hAnsi="Arial" w:cs="Arial"/>
        </w:rPr>
        <w:t>  </w:t>
      </w:r>
      <w:r>
        <w:rPr>
          <w:rFonts w:ascii="Arial" w:hAnsi="Arial" w:cs="Arial"/>
        </w:rPr>
        <w:t>What is the pH of the mixture at this point?</w:t>
      </w:r>
      <w:r>
        <w:rPr>
          <w:rFonts w:ascii="Arial" w:hAnsi="Arial" w:cs="Arial"/>
        </w:rPr>
        <w:t>  </w:t>
      </w:r>
      <w:r>
        <w:rPr>
          <w:rFonts w:ascii="Arial" w:hAnsi="Arial" w:cs="Arial"/>
        </w:rPr>
        <w:t>Justify your answer.</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9E23FE">
      <w:pPr>
        <w:widowControl w:val="0"/>
        <w:autoSpaceDE w:val="0"/>
        <w:autoSpaceDN w:val="0"/>
        <w:adjustRightInd w:val="0"/>
        <w:spacing w:before="120" w:after="120" w:line="240" w:lineRule="auto"/>
        <w:rPr>
          <w:rFonts w:ascii="Arial" w:hAnsi="Arial" w:cs="Arial"/>
        </w:rPr>
      </w:pPr>
      <w:proofErr w:type="gramStart"/>
      <w:r>
        <w:rPr>
          <w:rFonts w:ascii="Arial" w:hAnsi="Arial" w:cs="Arial"/>
        </w:rPr>
        <w:t>pH</w:t>
      </w:r>
      <w:proofErr w:type="gramEnd"/>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6026B8" w:rsidRDefault="006026B8">
      <w:pPr>
        <w:widowControl w:val="0"/>
        <w:autoSpaceDE w:val="0"/>
        <w:autoSpaceDN w:val="0"/>
        <w:adjustRightInd w:val="0"/>
        <w:spacing w:before="120" w:after="120" w:line="240" w:lineRule="auto"/>
        <w:rPr>
          <w:rFonts w:ascii="Arial" w:hAnsi="Arial" w:cs="Arial"/>
        </w:rPr>
      </w:pPr>
    </w:p>
    <w:p w:rsidR="006026B8" w:rsidRDefault="006026B8">
      <w:pPr>
        <w:widowControl w:val="0"/>
        <w:autoSpaceDE w:val="0"/>
        <w:autoSpaceDN w:val="0"/>
        <w:adjustRightInd w:val="0"/>
        <w:spacing w:before="120" w:after="120" w:line="240" w:lineRule="auto"/>
        <w:rPr>
          <w:rFonts w:ascii="Arial" w:hAnsi="Arial" w:cs="Arial"/>
        </w:rPr>
      </w:pP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Justification</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6026B8" w:rsidRDefault="006026B8">
      <w:pPr>
        <w:widowControl w:val="0"/>
        <w:autoSpaceDE w:val="0"/>
        <w:autoSpaceDN w:val="0"/>
        <w:adjustRightInd w:val="0"/>
        <w:spacing w:after="0" w:line="240" w:lineRule="auto"/>
        <w:ind w:left="480"/>
        <w:rPr>
          <w:rFonts w:ascii="Arial" w:hAnsi="Arial" w:cs="Arial"/>
        </w:rPr>
      </w:pPr>
    </w:p>
    <w:p w:rsidR="00000000" w:rsidRDefault="006026B8">
      <w:pPr>
        <w:widowControl w:val="0"/>
        <w:autoSpaceDE w:val="0"/>
        <w:autoSpaceDN w:val="0"/>
        <w:adjustRightInd w:val="0"/>
        <w:spacing w:after="0" w:line="240" w:lineRule="auto"/>
        <w:ind w:left="480"/>
        <w:rPr>
          <w:rFonts w:ascii="Arial" w:hAnsi="Arial" w:cs="Arial"/>
        </w:rPr>
      </w:pPr>
      <w:r>
        <w:rPr>
          <w:rFonts w:ascii="Arial" w:hAnsi="Arial" w:cs="Arial"/>
        </w:rPr>
        <w:br w:type="page"/>
      </w:r>
      <w:r w:rsidR="009E23FE">
        <w:rPr>
          <w:rFonts w:ascii="Arial" w:hAnsi="Arial" w:cs="Arial"/>
        </w:rPr>
        <w:lastRenderedPageBreak/>
        <w:t>(v)</w:t>
      </w:r>
      <w:r w:rsidR="009E23FE">
        <w:rPr>
          <w:rFonts w:ascii="Arial" w:hAnsi="Arial" w:cs="Arial"/>
        </w:rPr>
        <w:t>  </w:t>
      </w:r>
      <w:r w:rsidR="009E23FE">
        <w:rPr>
          <w:rFonts w:ascii="Arial" w:hAnsi="Arial" w:cs="Arial"/>
        </w:rPr>
        <w:t>On the axes below, sketch the titration curve for this reaction when 30 cm</w:t>
      </w:r>
      <w:r w:rsidR="009E23FE">
        <w:rPr>
          <w:rFonts w:ascii="Arial" w:hAnsi="Arial" w:cs="Arial"/>
          <w:vertAlign w:val="superscript"/>
        </w:rPr>
        <w:t>3</w:t>
      </w:r>
      <w:r w:rsidR="009E23FE">
        <w:rPr>
          <w:rFonts w:ascii="Arial" w:hAnsi="Arial" w:cs="Arial"/>
        </w:rPr>
        <w:t xml:space="preserve"> of the sodium hyd</w:t>
      </w:r>
      <w:r w:rsidR="009E23FE">
        <w:rPr>
          <w:rFonts w:ascii="Arial" w:hAnsi="Arial" w:cs="Arial"/>
        </w:rPr>
        <w:t>roxide is added to 25.0 cm</w:t>
      </w:r>
      <w:r w:rsidR="009E23FE">
        <w:rPr>
          <w:rFonts w:ascii="Arial" w:hAnsi="Arial" w:cs="Arial"/>
          <w:vertAlign w:val="superscript"/>
        </w:rPr>
        <w:t>3</w:t>
      </w:r>
      <w:r w:rsidR="009E23FE">
        <w:rPr>
          <w:rFonts w:ascii="Arial" w:hAnsi="Arial" w:cs="Arial"/>
        </w:rPr>
        <w:t xml:space="preserve"> of the vinegar solution.</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000000" w:rsidRDefault="009E23FE">
      <w:pPr>
        <w:widowControl w:val="0"/>
        <w:autoSpaceDE w:val="0"/>
        <w:autoSpaceDN w:val="0"/>
        <w:adjustRightInd w:val="0"/>
        <w:spacing w:after="0" w:line="240" w:lineRule="auto"/>
        <w:jc w:val="center"/>
        <w:rPr>
          <w:rFonts w:ascii="Arial" w:hAnsi="Arial" w:cs="Arial"/>
        </w:rPr>
      </w:pPr>
      <w:r>
        <w:rPr>
          <w:rFonts w:ascii="Arial" w:hAnsi="Arial" w:cs="Arial"/>
        </w:rPr>
        <w:pict>
          <v:shape id="_x0000_i1063" type="#_x0000_t75" style="width:363.95pt;height:316.8pt">
            <v:imagedata r:id="rId9" o:title=""/>
          </v:shape>
        </w:pict>
      </w:r>
    </w:p>
    <w:p w:rsidR="00000000" w:rsidRDefault="009E23FE">
      <w:pPr>
        <w:widowControl w:val="0"/>
        <w:autoSpaceDE w:val="0"/>
        <w:autoSpaceDN w:val="0"/>
        <w:adjustRightInd w:val="0"/>
        <w:spacing w:after="0" w:line="240" w:lineRule="auto"/>
        <w:ind w:left="480"/>
        <w:rPr>
          <w:rFonts w:ascii="Arial" w:hAnsi="Arial" w:cs="Arial"/>
        </w:rPr>
      </w:pPr>
      <w:r>
        <w:rPr>
          <w:rFonts w:ascii="Arial" w:hAnsi="Arial" w:cs="Arial"/>
        </w:rPr>
        <w:t>*(vi)</w:t>
      </w:r>
      <w:proofErr w:type="gramStart"/>
      <w:r>
        <w:rPr>
          <w:rFonts w:ascii="Arial" w:hAnsi="Arial" w:cs="Arial"/>
        </w:rPr>
        <w:t>  </w:t>
      </w:r>
      <w:r>
        <w:rPr>
          <w:rFonts w:ascii="Arial" w:hAnsi="Arial" w:cs="Arial"/>
        </w:rPr>
        <w:t>The</w:t>
      </w:r>
      <w:proofErr w:type="gramEnd"/>
      <w:r>
        <w:rPr>
          <w:rFonts w:ascii="Arial" w:hAnsi="Arial" w:cs="Arial"/>
        </w:rPr>
        <w:t xml:space="preserve"> only indicators which were available for this titration were methyl yellow (in ethanol) and </w:t>
      </w:r>
      <w:proofErr w:type="spellStart"/>
      <w:r>
        <w:rPr>
          <w:rFonts w:ascii="Arial" w:hAnsi="Arial" w:cs="Arial"/>
        </w:rPr>
        <w:t>thymolphthalein</w:t>
      </w:r>
      <w:proofErr w:type="spellEnd"/>
      <w:r>
        <w:rPr>
          <w:rFonts w:ascii="Arial" w:hAnsi="Arial" w:cs="Arial"/>
        </w:rPr>
        <w:t>.</w:t>
      </w:r>
      <w:r>
        <w:rPr>
          <w:rFonts w:ascii="Arial" w:hAnsi="Arial" w:cs="Arial"/>
        </w:rPr>
        <w:t>  </w:t>
      </w:r>
      <w:r>
        <w:rPr>
          <w:rFonts w:ascii="Arial" w:hAnsi="Arial" w:cs="Arial"/>
        </w:rPr>
        <w:t xml:space="preserve">Explain which indicator is more suitable </w:t>
      </w:r>
      <w:r>
        <w:rPr>
          <w:rFonts w:ascii="Arial" w:hAnsi="Arial" w:cs="Arial"/>
        </w:rPr>
        <w:t>for this titration and why the other is unsuitable. You will need to refer to your data booklet.</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w:t>
      </w:r>
      <w:r>
        <w:rPr>
          <w:rFonts w:ascii="Arial" w:hAnsi="Arial" w:cs="Arial"/>
        </w:rPr>
        <w:t xml:space="preserve">................................................... </w:t>
      </w:r>
    </w:p>
    <w:p w:rsidR="00000000" w:rsidRDefault="009E23FE">
      <w:pPr>
        <w:widowControl w:val="0"/>
        <w:autoSpaceDE w:val="0"/>
        <w:autoSpaceDN w:val="0"/>
        <w:adjustRightInd w:val="0"/>
        <w:spacing w:after="0" w:line="240" w:lineRule="auto"/>
        <w:ind w:left="240"/>
        <w:rPr>
          <w:rFonts w:ascii="Arial" w:hAnsi="Arial" w:cs="Arial"/>
        </w:rPr>
      </w:pPr>
      <w:r>
        <w:rPr>
          <w:rFonts w:ascii="Arial" w:hAnsi="Arial" w:cs="Arial"/>
        </w:rPr>
        <w:t>(b)</w:t>
      </w:r>
      <w:r>
        <w:rPr>
          <w:rFonts w:ascii="Arial" w:hAnsi="Arial" w:cs="Arial"/>
        </w:rPr>
        <w:t>  </w:t>
      </w:r>
      <w:r>
        <w:rPr>
          <w:rFonts w:ascii="Arial" w:hAnsi="Arial" w:cs="Arial"/>
        </w:rPr>
        <w:t>In the food industry, ethanoic acid is described as an acidity regulator, additive number E260.</w:t>
      </w:r>
      <w:r>
        <w:rPr>
          <w:rFonts w:ascii="Arial" w:hAnsi="Arial" w:cs="Arial"/>
        </w:rPr>
        <w:br/>
      </w:r>
      <w:r>
        <w:rPr>
          <w:rFonts w:ascii="Arial" w:hAnsi="Arial" w:cs="Arial"/>
        </w:rPr>
        <w:br/>
        <w:t xml:space="preserve"> </w:t>
      </w:r>
      <w:r>
        <w:rPr>
          <w:rFonts w:ascii="Arial" w:hAnsi="Arial" w:cs="Arial"/>
        </w:rPr>
        <w:t>      </w:t>
      </w:r>
      <w:r>
        <w:rPr>
          <w:rFonts w:ascii="Arial" w:hAnsi="Arial" w:cs="Arial"/>
        </w:rPr>
        <w:t>Ethanoic acid can neutralize alkalis. What substance could be mixed with ethanoic acid so that</w:t>
      </w:r>
      <w:r>
        <w:rPr>
          <w:rFonts w:ascii="Arial" w:hAnsi="Arial" w:cs="Arial"/>
        </w:rPr>
        <w:t xml:space="preserve"> it regulates pH as a buffer in foodstuffs?</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000000" w:rsidRDefault="009E23FE">
      <w:pPr>
        <w:widowControl w:val="0"/>
        <w:autoSpaceDE w:val="0"/>
        <w:autoSpaceDN w:val="0"/>
        <w:adjustRightInd w:val="0"/>
        <w:spacing w:after="0" w:line="240" w:lineRule="auto"/>
        <w:jc w:val="right"/>
        <w:rPr>
          <w:rFonts w:ascii="Arial" w:hAnsi="Arial" w:cs="Arial"/>
        </w:rPr>
      </w:pPr>
      <w:r>
        <w:rPr>
          <w:rFonts w:ascii="Arial" w:hAnsi="Arial" w:cs="Arial"/>
          <w:b/>
          <w:bCs/>
          <w:color w:val="000000"/>
        </w:rPr>
        <w:t>(Total for question = 13 marks)</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6026B8">
      <w:pPr>
        <w:widowControl w:val="0"/>
        <w:autoSpaceDE w:val="0"/>
        <w:autoSpaceDN w:val="0"/>
        <w:adjustRightInd w:val="0"/>
        <w:spacing w:after="0" w:line="240" w:lineRule="auto"/>
        <w:rPr>
          <w:rFonts w:ascii="Arial" w:hAnsi="Arial" w:cs="Arial"/>
        </w:rPr>
      </w:pPr>
      <w:r>
        <w:rPr>
          <w:rFonts w:ascii="Arial" w:hAnsi="Arial" w:cs="Arial"/>
        </w:rPr>
        <w:br w:type="page"/>
      </w:r>
      <w:r w:rsidR="006921F6">
        <w:rPr>
          <w:noProof/>
        </w:rPr>
        <w:lastRenderedPageBreak/>
        <w:pict>
          <v:shape id="Picture 1" o:spid="_x0000_s1027" type="#_x0000_t75" style="position:absolute;margin-left:-8.95pt;margin-top:373.75pt;width:516pt;height:335.4pt;z-index:-251655168;visibility:visible;mso-wrap-style:square;mso-position-horizontal-relative:text;mso-position-vertical-relative:text;mso-width-relative:page;mso-height-relative:page" wrapcoords="-35 0 -35 21544 21600 21544 21600 0 -35 0">
            <v:imagedata r:id="rId10" o:title="" croptop="21135f" cropbottom="22859f" cropleft="8216f" cropright="4267f"/>
            <w10:wrap type="tight"/>
          </v:shape>
        </w:pict>
      </w:r>
      <w:r w:rsidR="006921F6">
        <w:rPr>
          <w:noProof/>
        </w:rPr>
        <w:pict>
          <v:shape id="_x0000_s1028" type="#_x0000_t75" style="position:absolute;margin-left:9.05pt;margin-top:13.75pt;width:480pt;height:322.1pt;z-index:-251653120;visibility:visible;mso-wrap-style:square;mso-position-horizontal-relative:text;mso-position-vertical-relative:text;mso-width-relative:page;mso-height-relative:page" wrapcoords="-35 0 -35 21544 21600 21544 21600 0 -35 0">
            <v:imagedata r:id="rId11" o:title="" croptop="20509f" cropbottom="23021f" cropleft="9131f" cropright="3912f"/>
            <w10:wrap type="tight"/>
          </v:shape>
        </w:pict>
      </w:r>
      <w:r w:rsidR="00554177">
        <w:rPr>
          <w:rFonts w:ascii="Arial" w:hAnsi="Arial" w:cs="Arial"/>
        </w:rPr>
        <w:t xml:space="preserve"> </w:t>
      </w:r>
      <w:r>
        <w:rPr>
          <w:rFonts w:ascii="Arial" w:hAnsi="Arial" w:cs="Arial"/>
        </w:rPr>
        <w:br w:type="page"/>
      </w:r>
      <w:r w:rsidR="009E23FE">
        <w:rPr>
          <w:rFonts w:ascii="Arial" w:hAnsi="Arial" w:cs="Arial"/>
        </w:rPr>
        <w:lastRenderedPageBreak/>
        <w:t>Q1.</w:t>
      </w:r>
      <w:r w:rsidR="009E23FE">
        <w:rPr>
          <w:rFonts w:ascii="Arial" w:hAnsi="Arial" w:cs="Arial"/>
        </w:rPr>
        <w:br/>
      </w:r>
      <w:r w:rsidR="009E23FE">
        <w:rPr>
          <w:rFonts w:ascii="Arial" w:hAnsi="Arial" w:cs="Arial"/>
        </w:rPr>
        <w:t>No Examiner's Report available for this question</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No Examiner's Report available for this question</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No Examiner's Report available for this question</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No Examiner's Report available for this question</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xml:space="preserve">No Examiner's Report available for this </w:t>
      </w:r>
      <w:r>
        <w:rPr>
          <w:rFonts w:ascii="Arial" w:hAnsi="Arial" w:cs="Arial"/>
        </w:rPr>
        <w:t>question</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No Examiner's Report available for this question</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r>
        <w:rPr>
          <w:rFonts w:ascii="Arial" w:hAnsi="Arial" w:cs="Arial"/>
        </w:rPr>
        <w:t>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b/>
          <w:bCs/>
          <w:i/>
          <w:iCs/>
        </w:rPr>
        <w:t>(a)(</w:t>
      </w:r>
      <w:proofErr w:type="spellStart"/>
      <w:proofErr w:type="gramStart"/>
      <w:r>
        <w:rPr>
          <w:rFonts w:ascii="Arial" w:hAnsi="Arial" w:cs="Arial"/>
          <w:b/>
          <w:bCs/>
          <w:i/>
          <w:iCs/>
        </w:rPr>
        <w:t>i</w:t>
      </w:r>
      <w:proofErr w:type="spellEnd"/>
      <w:r>
        <w:rPr>
          <w:rFonts w:ascii="Arial" w:hAnsi="Arial" w:cs="Arial"/>
          <w:b/>
          <w:bCs/>
          <w:i/>
          <w:iCs/>
        </w:rPr>
        <w:t>-ii</w:t>
      </w:r>
      <w:proofErr w:type="gramEnd"/>
      <w:r>
        <w:rPr>
          <w:rFonts w:ascii="Arial" w:hAnsi="Arial" w:cs="Arial"/>
          <w:b/>
          <w:bCs/>
          <w:i/>
          <w:iCs/>
        </w:rPr>
        <w:t>)</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xml:space="preserve"> Both parts (</w:t>
      </w:r>
      <w:proofErr w:type="spellStart"/>
      <w:r>
        <w:rPr>
          <w:rFonts w:ascii="Arial" w:hAnsi="Arial" w:cs="Arial"/>
        </w:rPr>
        <w:t>i</w:t>
      </w:r>
      <w:proofErr w:type="spellEnd"/>
      <w:r>
        <w:rPr>
          <w:rFonts w:ascii="Arial" w:hAnsi="Arial" w:cs="Arial"/>
        </w:rPr>
        <w:t>) and (ii) were high-scoring with many candidates scoring maximum marks.</w:t>
      </w:r>
      <w:r>
        <w:rPr>
          <w:rFonts w:ascii="Arial" w:hAnsi="Arial" w:cs="Arial"/>
        </w:rPr>
        <w:br/>
        <w:t xml:space="preserve"> There were three main errors. The first was produced by a sizeable minority which was d</w:t>
      </w:r>
      <w:r>
        <w:rPr>
          <w:rFonts w:ascii="Arial" w:hAnsi="Arial" w:cs="Arial"/>
        </w:rPr>
        <w:t xml:space="preserve">etermining the </w:t>
      </w:r>
      <w:proofErr w:type="spellStart"/>
      <w:r>
        <w:rPr>
          <w:rFonts w:ascii="Arial" w:hAnsi="Arial" w:cs="Arial"/>
        </w:rPr>
        <w:t>pK</w:t>
      </w:r>
      <w:r>
        <w:rPr>
          <w:rFonts w:ascii="Arial" w:hAnsi="Arial" w:cs="Arial"/>
          <w:vertAlign w:val="subscript"/>
        </w:rPr>
        <w:t>a</w:t>
      </w:r>
      <w:proofErr w:type="spellEnd"/>
      <w:r>
        <w:rPr>
          <w:rFonts w:ascii="Arial" w:hAnsi="Arial" w:cs="Arial"/>
        </w:rPr>
        <w:t xml:space="preserve"> rather than the pH because the candidate simply carried out a </w:t>
      </w:r>
      <w:r>
        <w:rPr>
          <w:rFonts w:ascii="Arial" w:hAnsi="Arial" w:cs="Arial"/>
        </w:rPr>
        <w:t>−</w:t>
      </w:r>
      <w:r>
        <w:rPr>
          <w:rFonts w:ascii="Arial" w:hAnsi="Arial" w:cs="Arial"/>
        </w:rPr>
        <w:t xml:space="preserve">log of </w:t>
      </w:r>
      <w:proofErr w:type="spellStart"/>
      <w:r>
        <w:rPr>
          <w:rFonts w:ascii="Arial" w:hAnsi="Arial" w:cs="Arial"/>
        </w:rPr>
        <w:t>K</w:t>
      </w:r>
      <w:r>
        <w:rPr>
          <w:rFonts w:ascii="Arial" w:hAnsi="Arial" w:cs="Arial"/>
          <w:vertAlign w:val="subscript"/>
        </w:rPr>
        <w:t>a</w:t>
      </w:r>
      <w:proofErr w:type="spellEnd"/>
      <w:r>
        <w:rPr>
          <w:rFonts w:ascii="Arial" w:hAnsi="Arial" w:cs="Arial"/>
        </w:rPr>
        <w:t xml:space="preserve"> calculation. This was not acceptable and lost both marks. The second was to omit the square root in the determination of the hydrogen ion concentration. The second </w:t>
      </w:r>
      <w:r>
        <w:rPr>
          <w:rFonts w:ascii="Arial" w:hAnsi="Arial" w:cs="Arial"/>
        </w:rPr>
        <w:t>mark could still be awarded for a transferred error. The third error was a rounding error giving the pH as 2.53 from a calculated value of 2.535. This did require careful marking because if the hydrogen ion concentration had been earlier rounded up to 2.92</w:t>
      </w:r>
      <w:r>
        <w:rPr>
          <w:rFonts w:ascii="Arial" w:hAnsi="Arial" w:cs="Arial"/>
        </w:rPr>
        <w:t xml:space="preserve"> </w:t>
      </w:r>
      <w:r>
        <w:rPr>
          <w:rFonts w:ascii="Arial" w:hAnsi="Arial" w:cs="Arial"/>
        </w:rPr>
        <w:t>×</w:t>
      </w:r>
      <w:r>
        <w:rPr>
          <w:rFonts w:ascii="Arial" w:hAnsi="Arial" w:cs="Arial"/>
        </w:rPr>
        <w:t xml:space="preserve"> 10</w:t>
      </w:r>
      <w:r>
        <w:rPr>
          <w:rFonts w:ascii="Arial" w:hAnsi="Arial" w:cs="Arial"/>
          <w:vertAlign w:val="superscript"/>
        </w:rPr>
        <w:t>−</w:t>
      </w:r>
      <w:r>
        <w:rPr>
          <w:rFonts w:ascii="Arial" w:hAnsi="Arial" w:cs="Arial"/>
          <w:vertAlign w:val="superscript"/>
        </w:rPr>
        <w:t>3</w:t>
      </w:r>
      <w:r>
        <w:rPr>
          <w:rFonts w:ascii="Arial" w:hAnsi="Arial" w:cs="Arial"/>
        </w:rPr>
        <w:t xml:space="preserve"> then a pH =2.53 could be awarded both marks. Only if the candidate had clearly shown that this was their process could both marks be awarded.</w:t>
      </w:r>
    </w:p>
    <w:p w:rsidR="00000000" w:rsidRDefault="009E23FE">
      <w:pPr>
        <w:widowControl w:val="0"/>
        <w:autoSpaceDE w:val="0"/>
        <w:autoSpaceDN w:val="0"/>
        <w:adjustRightInd w:val="0"/>
        <w:spacing w:after="0" w:line="240" w:lineRule="auto"/>
        <w:jc w:val="center"/>
        <w:rPr>
          <w:rFonts w:ascii="Arial" w:hAnsi="Arial" w:cs="Arial"/>
        </w:rPr>
      </w:pPr>
      <w:r>
        <w:rPr>
          <w:rFonts w:ascii="Arial" w:hAnsi="Arial" w:cs="Arial"/>
        </w:rPr>
        <w:pict>
          <v:shape id="_x0000_i1064" type="#_x0000_t75" style="width:553.75pt;height:437.25pt">
            <v:imagedata r:id="rId12"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b/>
          <w:bCs/>
        </w:rPr>
        <w:t xml:space="preserve">Results </w:t>
      </w:r>
      <w:proofErr w:type="gramStart"/>
      <w:r>
        <w:rPr>
          <w:rFonts w:ascii="Arial" w:hAnsi="Arial" w:cs="Arial"/>
          <w:b/>
          <w:bCs/>
        </w:rPr>
        <w:t>Plus</w:t>
      </w:r>
      <w:proofErr w:type="gramEnd"/>
      <w:r>
        <w:rPr>
          <w:rFonts w:ascii="Arial" w:hAnsi="Arial" w:cs="Arial"/>
          <w:b/>
          <w:bCs/>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r>
        <w:rPr>
          <w:rFonts w:ascii="Arial" w:hAnsi="Arial" w:cs="Arial"/>
        </w:rPr>
        <w:t xml:space="preserve">Candidates should always </w:t>
      </w:r>
      <w:proofErr w:type="gramStart"/>
      <w:r>
        <w:rPr>
          <w:rFonts w:ascii="Arial" w:hAnsi="Arial" w:cs="Arial"/>
        </w:rPr>
        <w:t xml:space="preserve">be </w:t>
      </w:r>
      <w:r>
        <w:rPr>
          <w:rFonts w:ascii="Arial" w:hAnsi="Arial" w:cs="Arial"/>
        </w:rPr>
        <w:t> </w:t>
      </w:r>
      <w:r>
        <w:rPr>
          <w:rFonts w:ascii="Arial" w:hAnsi="Arial" w:cs="Arial"/>
        </w:rPr>
        <w:t>reminded</w:t>
      </w:r>
      <w:proofErr w:type="gramEnd"/>
      <w:r>
        <w:rPr>
          <w:rFonts w:ascii="Arial" w:hAnsi="Arial" w:cs="Arial"/>
        </w:rPr>
        <w:t xml:space="preserve"> to clearly set-out their </w:t>
      </w:r>
      <w:r>
        <w:rPr>
          <w:rFonts w:ascii="Arial" w:hAnsi="Arial" w:cs="Arial"/>
        </w:rPr>
        <w:t> </w:t>
      </w:r>
      <w:r>
        <w:rPr>
          <w:rFonts w:ascii="Arial" w:hAnsi="Arial" w:cs="Arial"/>
        </w:rPr>
        <w:t xml:space="preserve">working when doing calculations and </w:t>
      </w:r>
      <w:r>
        <w:rPr>
          <w:rFonts w:ascii="Arial" w:hAnsi="Arial" w:cs="Arial"/>
        </w:rPr>
        <w:t> </w:t>
      </w:r>
      <w:r>
        <w:rPr>
          <w:rFonts w:ascii="Arial" w:hAnsi="Arial" w:cs="Arial"/>
        </w:rPr>
        <w:t>then the marks can be easily awarded.</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rPr>
      </w:pP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This is a fine example of the lay-out </w:t>
      </w:r>
      <w:proofErr w:type="gramStart"/>
      <w:r>
        <w:rPr>
          <w:rFonts w:ascii="Arial" w:hAnsi="Arial" w:cs="Arial"/>
          <w:sz w:val="24"/>
          <w:szCs w:val="24"/>
        </w:rPr>
        <w:t xml:space="preserve">which </w:t>
      </w:r>
      <w:r>
        <w:rPr>
          <w:rFonts w:ascii="Arial" w:hAnsi="Arial" w:cs="Arial"/>
          <w:sz w:val="24"/>
          <w:szCs w:val="24"/>
        </w:rPr>
        <w:t> </w:t>
      </w:r>
      <w:r>
        <w:rPr>
          <w:rFonts w:ascii="Arial" w:hAnsi="Arial" w:cs="Arial"/>
          <w:sz w:val="24"/>
          <w:szCs w:val="24"/>
        </w:rPr>
        <w:t>demonstrates</w:t>
      </w:r>
      <w:proofErr w:type="gramEnd"/>
      <w:r>
        <w:rPr>
          <w:rFonts w:ascii="Arial" w:hAnsi="Arial" w:cs="Arial"/>
          <w:sz w:val="24"/>
          <w:szCs w:val="24"/>
        </w:rPr>
        <w:t xml:space="preserve"> to the examiner how the </w:t>
      </w:r>
      <w:r>
        <w:rPr>
          <w:rFonts w:ascii="Arial" w:hAnsi="Arial" w:cs="Arial"/>
          <w:sz w:val="24"/>
          <w:szCs w:val="24"/>
        </w:rPr>
        <w:lastRenderedPageBreak/>
        <w:t xml:space="preserve">final </w:t>
      </w:r>
      <w:r>
        <w:rPr>
          <w:rFonts w:ascii="Arial" w:hAnsi="Arial" w:cs="Arial"/>
          <w:sz w:val="24"/>
          <w:szCs w:val="24"/>
        </w:rPr>
        <w:t> </w:t>
      </w:r>
      <w:r>
        <w:rPr>
          <w:rFonts w:ascii="Arial" w:hAnsi="Arial" w:cs="Arial"/>
          <w:sz w:val="24"/>
          <w:szCs w:val="24"/>
        </w:rPr>
        <w:t xml:space="preserve">answer is calculated and thus means that there </w:t>
      </w:r>
      <w:r>
        <w:rPr>
          <w:rFonts w:ascii="Arial" w:hAnsi="Arial" w:cs="Arial"/>
          <w:sz w:val="24"/>
          <w:szCs w:val="24"/>
        </w:rPr>
        <w:t> </w:t>
      </w:r>
      <w:r>
        <w:rPr>
          <w:rFonts w:ascii="Arial" w:hAnsi="Arial" w:cs="Arial"/>
          <w:sz w:val="24"/>
          <w:szCs w:val="24"/>
        </w:rPr>
        <w:t>is no hesitation in awarding maximum marks.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b/>
          <w:bCs/>
          <w:i/>
          <w:iCs/>
          <w:sz w:val="24"/>
          <w:szCs w:val="24"/>
        </w:rPr>
        <w:t>(a)(iii)</w:t>
      </w: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 </w:t>
      </w:r>
      <w:r>
        <w:rPr>
          <w:rFonts w:ascii="Arial" w:hAnsi="Arial" w:cs="Arial"/>
          <w:sz w:val="24"/>
          <w:szCs w:val="24"/>
        </w:rPr>
        <w:t>A very straight-forward question with the majority giving the correct answer, although a</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sizeable minority did give answers such as 15 cm</w:t>
      </w:r>
      <w:r>
        <w:rPr>
          <w:rFonts w:ascii="Arial" w:hAnsi="Arial" w:cs="Arial"/>
          <w:sz w:val="24"/>
          <w:szCs w:val="24"/>
          <w:vertAlign w:val="superscript"/>
        </w:rPr>
        <w:t>3</w:t>
      </w:r>
      <w:r>
        <w:rPr>
          <w:rFonts w:ascii="Arial" w:hAnsi="Arial" w:cs="Arial"/>
          <w:sz w:val="24"/>
          <w:szCs w:val="24"/>
        </w:rPr>
        <w:t xml:space="preserve"> and 30 cm</w:t>
      </w:r>
      <w:r>
        <w:rPr>
          <w:rFonts w:ascii="Arial" w:hAnsi="Arial" w:cs="Arial"/>
          <w:sz w:val="24"/>
          <w:szCs w:val="24"/>
          <w:vertAlign w:val="superscript"/>
        </w:rPr>
        <w:t>3</w:t>
      </w:r>
      <w:r>
        <w:rPr>
          <w:rFonts w:ascii="Arial" w:hAnsi="Arial" w:cs="Arial"/>
          <w:sz w:val="24"/>
          <w:szCs w:val="24"/>
        </w:rPr>
        <w:t>.</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Any units given were ignored unless a candidate had converted the volume into decimetres,</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which then meant that the units were essential. This was rarely seen however.</w:t>
      </w: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b/>
          <w:bCs/>
          <w:i/>
          <w:iCs/>
          <w:sz w:val="24"/>
          <w:szCs w:val="24"/>
        </w:rPr>
        <w:t>(a)</w:t>
      </w:r>
      <w:proofErr w:type="gramStart"/>
      <w:r>
        <w:rPr>
          <w:rFonts w:ascii="Arial" w:hAnsi="Arial" w:cs="Arial"/>
          <w:b/>
          <w:bCs/>
          <w:i/>
          <w:iCs/>
          <w:sz w:val="24"/>
          <w:szCs w:val="24"/>
        </w:rPr>
        <w:t>(iv)</w:t>
      </w:r>
      <w:proofErr w:type="gramEnd"/>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 </w:t>
      </w:r>
      <w:r>
        <w:rPr>
          <w:rFonts w:ascii="Arial" w:hAnsi="Arial" w:cs="Arial"/>
          <w:sz w:val="24"/>
          <w:szCs w:val="24"/>
        </w:rPr>
        <w:t>The answer to part (iii) was seen with the answer to part (iv) to allow c</w:t>
      </w:r>
      <w:r>
        <w:rPr>
          <w:rFonts w:ascii="Arial" w:hAnsi="Arial" w:cs="Arial"/>
          <w:sz w:val="24"/>
          <w:szCs w:val="24"/>
        </w:rPr>
        <w:t>andidates who had</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used their own value from part (iii), although incorrect, to arrive a pH value in part (iv)</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and to still score full marks. This was rarely seen but still an important principle to uphold.</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Consequently this did mean, on occasions, th</w:t>
      </w:r>
      <w:r>
        <w:rPr>
          <w:rFonts w:ascii="Arial" w:hAnsi="Arial" w:cs="Arial"/>
          <w:sz w:val="24"/>
          <w:szCs w:val="24"/>
        </w:rPr>
        <w:t>at despite a correct answer in part (</w:t>
      </w:r>
      <w:proofErr w:type="gramStart"/>
      <w:r>
        <w:rPr>
          <w:rFonts w:ascii="Arial" w:hAnsi="Arial" w:cs="Arial"/>
          <w:sz w:val="24"/>
          <w:szCs w:val="24"/>
        </w:rPr>
        <w:t>iv</w:t>
      </w:r>
      <w:proofErr w:type="gramEnd"/>
      <w:r>
        <w:rPr>
          <w:rFonts w:ascii="Arial" w:hAnsi="Arial" w:cs="Arial"/>
          <w:sz w:val="24"/>
          <w:szCs w:val="24"/>
        </w:rPr>
        <w:t>), full</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marks were not awarded because it was not the correct 'follow-on' from the candidate's own</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answer to part (iii). However there were some candidates who very clearly demonstrated</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 xml:space="preserve">that they understood the </w:t>
      </w:r>
      <w:r>
        <w:rPr>
          <w:rFonts w:ascii="Arial" w:hAnsi="Arial" w:cs="Arial"/>
          <w:sz w:val="24"/>
          <w:szCs w:val="24"/>
        </w:rPr>
        <w:t>situation, laid-out their answer and workings in full and who</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scored full marks in part (iv) from an answer that was not correct from their answer to part</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(iii) but was the true answer from the mark scheme. It showed that the candidate did grasp</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 xml:space="preserve">the </w:t>
      </w:r>
      <w:r>
        <w:rPr>
          <w:rFonts w:ascii="Arial" w:hAnsi="Arial" w:cs="Arial"/>
          <w:sz w:val="24"/>
          <w:szCs w:val="24"/>
        </w:rPr>
        <w:t>question and had the ability to deduce the correct answer but that they really should</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have gone back and checked their answers to make them consistent.</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65" type="#_x0000_t75" style="width:501.4pt;height:252.65pt">
            <v:imagedata r:id="rId13"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Two marks out of four were awarded</w:t>
      </w:r>
      <w:r>
        <w:rPr>
          <w:rFonts w:ascii="Arial" w:hAnsi="Arial" w:cs="Arial"/>
          <w:sz w:val="24"/>
          <w:szCs w:val="24"/>
        </w:rPr>
        <w:t xml:space="preserve"> for this response </w:t>
      </w:r>
      <w:proofErr w:type="gramStart"/>
      <w:r>
        <w:rPr>
          <w:rFonts w:ascii="Arial" w:hAnsi="Arial" w:cs="Arial"/>
          <w:sz w:val="24"/>
          <w:szCs w:val="24"/>
        </w:rPr>
        <w:t xml:space="preserve">and </w:t>
      </w:r>
      <w:r>
        <w:rPr>
          <w:rFonts w:ascii="Arial" w:hAnsi="Arial" w:cs="Arial"/>
          <w:sz w:val="24"/>
          <w:szCs w:val="24"/>
        </w:rPr>
        <w:t> </w:t>
      </w:r>
      <w:r>
        <w:rPr>
          <w:rFonts w:ascii="Arial" w:hAnsi="Arial" w:cs="Arial"/>
          <w:sz w:val="24"/>
          <w:szCs w:val="24"/>
        </w:rPr>
        <w:t>it</w:t>
      </w:r>
      <w:proofErr w:type="gramEnd"/>
      <w:r>
        <w:rPr>
          <w:rFonts w:ascii="Arial" w:hAnsi="Arial" w:cs="Arial"/>
          <w:sz w:val="24"/>
          <w:szCs w:val="24"/>
        </w:rPr>
        <w:t xml:space="preserve"> illustrates the advantage of clearly showing how the final </w:t>
      </w:r>
      <w:r>
        <w:rPr>
          <w:rFonts w:ascii="Arial" w:hAnsi="Arial" w:cs="Arial"/>
          <w:sz w:val="24"/>
          <w:szCs w:val="24"/>
        </w:rPr>
        <w:t> </w:t>
      </w:r>
      <w:r>
        <w:rPr>
          <w:rFonts w:ascii="Arial" w:hAnsi="Arial" w:cs="Arial"/>
          <w:sz w:val="24"/>
          <w:szCs w:val="24"/>
        </w:rPr>
        <w:t xml:space="preserve">answer is arrived at. The hydrogen ion concentration, </w:t>
      </w:r>
      <w:proofErr w:type="gramStart"/>
      <w:r>
        <w:rPr>
          <w:rFonts w:ascii="Arial" w:hAnsi="Arial" w:cs="Arial"/>
          <w:sz w:val="24"/>
          <w:szCs w:val="24"/>
        </w:rPr>
        <w:t xml:space="preserve">although </w:t>
      </w:r>
      <w:r>
        <w:rPr>
          <w:rFonts w:ascii="Arial" w:hAnsi="Arial" w:cs="Arial"/>
          <w:sz w:val="24"/>
          <w:szCs w:val="24"/>
        </w:rPr>
        <w:t> </w:t>
      </w:r>
      <w:r>
        <w:rPr>
          <w:rFonts w:ascii="Arial" w:hAnsi="Arial" w:cs="Arial"/>
          <w:sz w:val="24"/>
          <w:szCs w:val="24"/>
        </w:rPr>
        <w:t>incorrect</w:t>
      </w:r>
      <w:proofErr w:type="gramEnd"/>
      <w:r>
        <w:rPr>
          <w:rFonts w:ascii="Arial" w:hAnsi="Arial" w:cs="Arial"/>
          <w:sz w:val="24"/>
          <w:szCs w:val="24"/>
        </w:rPr>
        <w:t>, is determined in the right way from K</w:t>
      </w:r>
      <w:r>
        <w:rPr>
          <w:rFonts w:ascii="Arial" w:hAnsi="Arial" w:cs="Arial"/>
          <w:sz w:val="24"/>
          <w:szCs w:val="24"/>
          <w:vertAlign w:val="subscript"/>
        </w:rPr>
        <w:t>w</w:t>
      </w:r>
      <w:r>
        <w:rPr>
          <w:rFonts w:ascii="Arial" w:hAnsi="Arial" w:cs="Arial"/>
          <w:sz w:val="24"/>
          <w:szCs w:val="24"/>
        </w:rPr>
        <w:t xml:space="preserve"> and then </w:t>
      </w:r>
      <w:r>
        <w:rPr>
          <w:rFonts w:ascii="Arial" w:hAnsi="Arial" w:cs="Arial"/>
          <w:sz w:val="24"/>
          <w:szCs w:val="24"/>
        </w:rPr>
        <w:t> </w:t>
      </w:r>
      <w:r>
        <w:rPr>
          <w:rFonts w:ascii="Arial" w:hAnsi="Arial" w:cs="Arial"/>
          <w:sz w:val="24"/>
          <w:szCs w:val="24"/>
        </w:rPr>
        <w:t>the pH value from the hydrogen ion concentrat</w:t>
      </w:r>
      <w:r>
        <w:rPr>
          <w:rFonts w:ascii="Arial" w:hAnsi="Arial" w:cs="Arial"/>
          <w:sz w:val="24"/>
          <w:szCs w:val="24"/>
        </w:rPr>
        <w:t xml:space="preserve">ion. These </w:t>
      </w:r>
      <w:proofErr w:type="gramStart"/>
      <w:r>
        <w:rPr>
          <w:rFonts w:ascii="Arial" w:hAnsi="Arial" w:cs="Arial"/>
          <w:sz w:val="24"/>
          <w:szCs w:val="24"/>
        </w:rPr>
        <w:t xml:space="preserve">two </w:t>
      </w:r>
      <w:r>
        <w:rPr>
          <w:rFonts w:ascii="Arial" w:hAnsi="Arial" w:cs="Arial"/>
          <w:sz w:val="24"/>
          <w:szCs w:val="24"/>
        </w:rPr>
        <w:t> </w:t>
      </w:r>
      <w:r>
        <w:rPr>
          <w:rFonts w:ascii="Arial" w:hAnsi="Arial" w:cs="Arial"/>
          <w:sz w:val="24"/>
          <w:szCs w:val="24"/>
        </w:rPr>
        <w:t>steps</w:t>
      </w:r>
      <w:proofErr w:type="gramEnd"/>
      <w:r>
        <w:rPr>
          <w:rFonts w:ascii="Arial" w:hAnsi="Arial" w:cs="Arial"/>
          <w:sz w:val="24"/>
          <w:szCs w:val="24"/>
        </w:rPr>
        <w:t xml:space="preserve"> were given credit and 2 marks were the outcome.</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br/>
      </w:r>
      <w:r>
        <w:rPr>
          <w:rFonts w:ascii="Arial" w:hAnsi="Arial" w:cs="Arial"/>
          <w:sz w:val="24"/>
          <w:szCs w:val="24"/>
        </w:rPr>
        <w:lastRenderedPageBreak/>
        <w:pict>
          <v:shape id="_x0000_i1066" type="#_x0000_t75" style="width:551.15pt;height:280.15pt">
            <v:imagedata r:id="rId14"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In this example, the number of moles of </w:t>
      </w:r>
      <w:proofErr w:type="spellStart"/>
      <w:r>
        <w:rPr>
          <w:rFonts w:ascii="Arial" w:hAnsi="Arial" w:cs="Arial"/>
          <w:sz w:val="24"/>
          <w:szCs w:val="24"/>
        </w:rPr>
        <w:t>NaOH</w:t>
      </w:r>
      <w:proofErr w:type="spellEnd"/>
      <w:r>
        <w:rPr>
          <w:rFonts w:ascii="Arial" w:hAnsi="Arial" w:cs="Arial"/>
          <w:sz w:val="24"/>
          <w:szCs w:val="24"/>
        </w:rPr>
        <w:t xml:space="preserve"> </w:t>
      </w:r>
      <w:proofErr w:type="gramStart"/>
      <w:r>
        <w:rPr>
          <w:rFonts w:ascii="Arial" w:hAnsi="Arial" w:cs="Arial"/>
          <w:sz w:val="24"/>
          <w:szCs w:val="24"/>
        </w:rPr>
        <w:t xml:space="preserve">is </w:t>
      </w:r>
      <w:r>
        <w:rPr>
          <w:rFonts w:ascii="Arial" w:hAnsi="Arial" w:cs="Arial"/>
          <w:sz w:val="24"/>
          <w:szCs w:val="24"/>
        </w:rPr>
        <w:t> </w:t>
      </w:r>
      <w:r>
        <w:rPr>
          <w:rFonts w:ascii="Arial" w:hAnsi="Arial" w:cs="Arial"/>
          <w:sz w:val="24"/>
          <w:szCs w:val="24"/>
        </w:rPr>
        <w:t>incorrectly</w:t>
      </w:r>
      <w:proofErr w:type="gramEnd"/>
      <w:r>
        <w:rPr>
          <w:rFonts w:ascii="Arial" w:hAnsi="Arial" w:cs="Arial"/>
          <w:sz w:val="24"/>
          <w:szCs w:val="24"/>
        </w:rPr>
        <w:t xml:space="preserve"> determined as 0.015 at the beginning. </w:t>
      </w:r>
      <w:proofErr w:type="gramStart"/>
      <w:r>
        <w:rPr>
          <w:rFonts w:ascii="Arial" w:hAnsi="Arial" w:cs="Arial"/>
          <w:sz w:val="24"/>
          <w:szCs w:val="24"/>
        </w:rPr>
        <w:t xml:space="preserve">Thereafter </w:t>
      </w:r>
      <w:r>
        <w:rPr>
          <w:rFonts w:ascii="Arial" w:hAnsi="Arial" w:cs="Arial"/>
          <w:sz w:val="24"/>
          <w:szCs w:val="24"/>
        </w:rPr>
        <w:t> </w:t>
      </w:r>
      <w:r>
        <w:rPr>
          <w:rFonts w:ascii="Arial" w:hAnsi="Arial" w:cs="Arial"/>
          <w:sz w:val="24"/>
          <w:szCs w:val="24"/>
        </w:rPr>
        <w:t>the</w:t>
      </w:r>
      <w:proofErr w:type="gramEnd"/>
      <w:r>
        <w:rPr>
          <w:rFonts w:ascii="Arial" w:hAnsi="Arial" w:cs="Arial"/>
          <w:sz w:val="24"/>
          <w:szCs w:val="24"/>
        </w:rPr>
        <w:t xml:space="preserve"> calculation is carried out correctly and so only 1 mark </w:t>
      </w:r>
      <w:r>
        <w:rPr>
          <w:rFonts w:ascii="Arial" w:hAnsi="Arial" w:cs="Arial"/>
          <w:sz w:val="24"/>
          <w:szCs w:val="24"/>
        </w:rPr>
        <w:t> </w:t>
      </w:r>
      <w:r>
        <w:rPr>
          <w:rFonts w:ascii="Arial" w:hAnsi="Arial" w:cs="Arial"/>
          <w:sz w:val="24"/>
          <w:szCs w:val="24"/>
        </w:rPr>
        <w:t>lost, resulting in this response scoring 3 out of 4.</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Within calculations marks are </w:t>
      </w:r>
      <w:proofErr w:type="gramStart"/>
      <w:r>
        <w:rPr>
          <w:rFonts w:ascii="Arial" w:hAnsi="Arial" w:cs="Arial"/>
          <w:sz w:val="24"/>
          <w:szCs w:val="24"/>
        </w:rPr>
        <w:t xml:space="preserve">normally </w:t>
      </w:r>
      <w:r>
        <w:rPr>
          <w:rFonts w:ascii="Arial" w:hAnsi="Arial" w:cs="Arial"/>
          <w:sz w:val="24"/>
          <w:szCs w:val="24"/>
        </w:rPr>
        <w:t> </w:t>
      </w:r>
      <w:r>
        <w:rPr>
          <w:rFonts w:ascii="Arial" w:hAnsi="Arial" w:cs="Arial"/>
          <w:sz w:val="24"/>
          <w:szCs w:val="24"/>
        </w:rPr>
        <w:t>awarded</w:t>
      </w:r>
      <w:proofErr w:type="gramEnd"/>
      <w:r>
        <w:rPr>
          <w:rFonts w:ascii="Arial" w:hAnsi="Arial" w:cs="Arial"/>
          <w:sz w:val="24"/>
          <w:szCs w:val="24"/>
        </w:rPr>
        <w:t xml:space="preserve"> after a mistake as a transferred error </w:t>
      </w:r>
      <w:r>
        <w:rPr>
          <w:rFonts w:ascii="Arial" w:hAnsi="Arial" w:cs="Arial"/>
          <w:sz w:val="24"/>
          <w:szCs w:val="24"/>
        </w:rPr>
        <w:t> </w:t>
      </w:r>
      <w:r>
        <w:rPr>
          <w:rFonts w:ascii="Arial" w:hAnsi="Arial" w:cs="Arial"/>
          <w:sz w:val="24"/>
          <w:szCs w:val="24"/>
        </w:rPr>
        <w:t>and so not all marks are los</w:t>
      </w:r>
      <w:r>
        <w:rPr>
          <w:rFonts w:ascii="Arial" w:hAnsi="Arial" w:cs="Arial"/>
          <w:sz w:val="24"/>
          <w:szCs w:val="24"/>
        </w:rPr>
        <w:t xml:space="preserve">t. Thus a </w:t>
      </w:r>
      <w:proofErr w:type="gramStart"/>
      <w:r>
        <w:rPr>
          <w:rFonts w:ascii="Arial" w:hAnsi="Arial" w:cs="Arial"/>
          <w:sz w:val="24"/>
          <w:szCs w:val="24"/>
        </w:rPr>
        <w:t xml:space="preserve">candidate </w:t>
      </w:r>
      <w:r>
        <w:rPr>
          <w:rFonts w:ascii="Arial" w:hAnsi="Arial" w:cs="Arial"/>
          <w:sz w:val="24"/>
          <w:szCs w:val="24"/>
        </w:rPr>
        <w:t> </w:t>
      </w:r>
      <w:r>
        <w:rPr>
          <w:rFonts w:ascii="Arial" w:hAnsi="Arial" w:cs="Arial"/>
          <w:sz w:val="24"/>
          <w:szCs w:val="24"/>
        </w:rPr>
        <w:t>should</w:t>
      </w:r>
      <w:proofErr w:type="gramEnd"/>
      <w:r>
        <w:rPr>
          <w:rFonts w:ascii="Arial" w:hAnsi="Arial" w:cs="Arial"/>
          <w:sz w:val="24"/>
          <w:szCs w:val="24"/>
        </w:rPr>
        <w:t xml:space="preserve"> always show all of their working clearly.</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i/>
          <w:iCs/>
          <w:sz w:val="24"/>
          <w:szCs w:val="24"/>
        </w:rPr>
        <w:t>(a)(v)</w:t>
      </w: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 </w:t>
      </w:r>
      <w:r>
        <w:rPr>
          <w:rFonts w:ascii="Arial" w:hAnsi="Arial" w:cs="Arial"/>
          <w:sz w:val="24"/>
          <w:szCs w:val="24"/>
        </w:rPr>
        <w:t>This question was generally answered well with the vast majority scoring at least one mark.</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The initial and final pH values were important for the first mark and</w:t>
      </w:r>
      <w:r>
        <w:rPr>
          <w:rFonts w:ascii="Arial" w:hAnsi="Arial" w:cs="Arial"/>
          <w:sz w:val="24"/>
          <w:szCs w:val="24"/>
        </w:rPr>
        <w:t xml:space="preserve"> this was the most</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 xml:space="preserve">common scoring point. Generally </w:t>
      </w:r>
      <w:proofErr w:type="gramStart"/>
      <w:r>
        <w:rPr>
          <w:rFonts w:ascii="Arial" w:hAnsi="Arial" w:cs="Arial"/>
          <w:sz w:val="24"/>
          <w:szCs w:val="24"/>
        </w:rPr>
        <w:t>an 's</w:t>
      </w:r>
      <w:proofErr w:type="gramEnd"/>
      <w:r>
        <w:rPr>
          <w:rFonts w:ascii="Arial" w:hAnsi="Arial" w:cs="Arial"/>
          <w:sz w:val="24"/>
          <w:szCs w:val="24"/>
        </w:rPr>
        <w:t>-shaped' curve was drawn but the vertical section</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should only be between 3 and 5 units in length, otherwise a strong acid-strong base curve</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is suggested. This was the marking point most often lo</w:t>
      </w:r>
      <w:r>
        <w:rPr>
          <w:rFonts w:ascii="Arial" w:hAnsi="Arial" w:cs="Arial"/>
          <w:sz w:val="24"/>
          <w:szCs w:val="24"/>
        </w:rPr>
        <w:t>st. The vertical section needed to be</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seen at 20 cm</w:t>
      </w:r>
      <w:r>
        <w:rPr>
          <w:rFonts w:ascii="Arial" w:hAnsi="Arial" w:cs="Arial"/>
          <w:sz w:val="24"/>
          <w:szCs w:val="24"/>
          <w:vertAlign w:val="superscript"/>
        </w:rPr>
        <w:t>3</w:t>
      </w:r>
      <w:r>
        <w:rPr>
          <w:rFonts w:ascii="Arial" w:hAnsi="Arial" w:cs="Arial"/>
          <w:sz w:val="24"/>
          <w:szCs w:val="24"/>
        </w:rPr>
        <w:t xml:space="preserve"> and this was often awarded.</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pict>
          <v:shape id="_x0000_i1067" type="#_x0000_t75" style="width:501.4pt;height:471.25pt">
            <v:imagedata r:id="rId15"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One mark is lost for an incorrect vertical </w:t>
      </w:r>
      <w:proofErr w:type="gramStart"/>
      <w:r>
        <w:rPr>
          <w:rFonts w:ascii="Arial" w:hAnsi="Arial" w:cs="Arial"/>
          <w:sz w:val="24"/>
          <w:szCs w:val="24"/>
        </w:rPr>
        <w:t xml:space="preserve">section </w:t>
      </w:r>
      <w:r>
        <w:rPr>
          <w:rFonts w:ascii="Arial" w:hAnsi="Arial" w:cs="Arial"/>
          <w:sz w:val="24"/>
          <w:szCs w:val="24"/>
        </w:rPr>
        <w:t> </w:t>
      </w:r>
      <w:r>
        <w:rPr>
          <w:rFonts w:ascii="Arial" w:hAnsi="Arial" w:cs="Arial"/>
          <w:sz w:val="24"/>
          <w:szCs w:val="24"/>
        </w:rPr>
        <w:t>at</w:t>
      </w:r>
      <w:proofErr w:type="gramEnd"/>
      <w:r>
        <w:rPr>
          <w:rFonts w:ascii="Arial" w:hAnsi="Arial" w:cs="Arial"/>
          <w:sz w:val="24"/>
          <w:szCs w:val="24"/>
        </w:rPr>
        <w:t xml:space="preserve"> 15 cm</w:t>
      </w:r>
      <w:r>
        <w:rPr>
          <w:rFonts w:ascii="Arial" w:hAnsi="Arial" w:cs="Arial"/>
          <w:sz w:val="24"/>
          <w:szCs w:val="24"/>
          <w:vertAlign w:val="superscript"/>
        </w:rPr>
        <w:t>3</w:t>
      </w:r>
      <w:r>
        <w:rPr>
          <w:rFonts w:ascii="Arial" w:hAnsi="Arial" w:cs="Arial"/>
          <w:sz w:val="24"/>
          <w:szCs w:val="24"/>
        </w:rPr>
        <w:t xml:space="preserve">. However marks were awarded </w:t>
      </w:r>
      <w:proofErr w:type="gramStart"/>
      <w:r>
        <w:rPr>
          <w:rFonts w:ascii="Arial" w:hAnsi="Arial" w:cs="Arial"/>
          <w:sz w:val="24"/>
          <w:szCs w:val="24"/>
        </w:rPr>
        <w:t xml:space="preserve">for </w:t>
      </w:r>
      <w:r>
        <w:rPr>
          <w:rFonts w:ascii="Arial" w:hAnsi="Arial" w:cs="Arial"/>
          <w:sz w:val="24"/>
          <w:szCs w:val="24"/>
        </w:rPr>
        <w:t> </w:t>
      </w:r>
      <w:r>
        <w:rPr>
          <w:rFonts w:ascii="Arial" w:hAnsi="Arial" w:cs="Arial"/>
          <w:sz w:val="24"/>
          <w:szCs w:val="24"/>
        </w:rPr>
        <w:t>the</w:t>
      </w:r>
      <w:proofErr w:type="gramEnd"/>
      <w:r>
        <w:rPr>
          <w:rFonts w:ascii="Arial" w:hAnsi="Arial" w:cs="Arial"/>
          <w:sz w:val="24"/>
          <w:szCs w:val="24"/>
        </w:rPr>
        <w:t xml:space="preserve"> sta</w:t>
      </w:r>
      <w:r>
        <w:rPr>
          <w:rFonts w:ascii="Arial" w:hAnsi="Arial" w:cs="Arial"/>
          <w:sz w:val="24"/>
          <w:szCs w:val="24"/>
        </w:rPr>
        <w:t xml:space="preserve">rt and beginning points being within </w:t>
      </w:r>
      <w:r>
        <w:rPr>
          <w:rFonts w:ascii="Arial" w:hAnsi="Arial" w:cs="Arial"/>
          <w:sz w:val="24"/>
          <w:szCs w:val="24"/>
        </w:rPr>
        <w:t> </w:t>
      </w:r>
      <w:r>
        <w:rPr>
          <w:rFonts w:ascii="Arial" w:hAnsi="Arial" w:cs="Arial"/>
          <w:sz w:val="24"/>
          <w:szCs w:val="24"/>
        </w:rPr>
        <w:t xml:space="preserve">the suitable ranges expected and the vertical </w:t>
      </w:r>
      <w:r>
        <w:rPr>
          <w:rFonts w:ascii="Arial" w:hAnsi="Arial" w:cs="Arial"/>
          <w:sz w:val="24"/>
          <w:szCs w:val="24"/>
        </w:rPr>
        <w:t> </w:t>
      </w:r>
      <w:r>
        <w:rPr>
          <w:rFonts w:ascii="Arial" w:hAnsi="Arial" w:cs="Arial"/>
          <w:sz w:val="24"/>
          <w:szCs w:val="24"/>
        </w:rPr>
        <w:t>section was within 3-5 units in length.</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Care obviously does need to be taken </w:t>
      </w:r>
      <w:proofErr w:type="gramStart"/>
      <w:r>
        <w:rPr>
          <w:rFonts w:ascii="Arial" w:hAnsi="Arial" w:cs="Arial"/>
          <w:sz w:val="24"/>
          <w:szCs w:val="24"/>
        </w:rPr>
        <w:t xml:space="preserve">when </w:t>
      </w:r>
      <w:r>
        <w:rPr>
          <w:rFonts w:ascii="Arial" w:hAnsi="Arial" w:cs="Arial"/>
          <w:sz w:val="24"/>
          <w:szCs w:val="24"/>
        </w:rPr>
        <w:t> </w:t>
      </w:r>
      <w:r>
        <w:rPr>
          <w:rFonts w:ascii="Arial" w:hAnsi="Arial" w:cs="Arial"/>
          <w:sz w:val="24"/>
          <w:szCs w:val="24"/>
        </w:rPr>
        <w:t>drawing</w:t>
      </w:r>
      <w:proofErr w:type="gramEnd"/>
      <w:r>
        <w:rPr>
          <w:rFonts w:ascii="Arial" w:hAnsi="Arial" w:cs="Arial"/>
          <w:sz w:val="24"/>
          <w:szCs w:val="24"/>
        </w:rPr>
        <w:t xml:space="preserve"> a sketch, especially under the stress </w:t>
      </w:r>
      <w:r>
        <w:rPr>
          <w:rFonts w:ascii="Arial" w:hAnsi="Arial" w:cs="Arial"/>
          <w:sz w:val="24"/>
          <w:szCs w:val="24"/>
        </w:rPr>
        <w:t> </w:t>
      </w:r>
      <w:r>
        <w:rPr>
          <w:rFonts w:ascii="Arial" w:hAnsi="Arial" w:cs="Arial"/>
          <w:sz w:val="24"/>
          <w:szCs w:val="24"/>
        </w:rPr>
        <w:t>of an examin</w:t>
      </w:r>
      <w:r>
        <w:rPr>
          <w:rFonts w:ascii="Arial" w:hAnsi="Arial" w:cs="Arial"/>
          <w:sz w:val="24"/>
          <w:szCs w:val="24"/>
        </w:rPr>
        <w:t xml:space="preserve">ation. One mark is nearly </w:t>
      </w:r>
      <w:proofErr w:type="gramStart"/>
      <w:r>
        <w:rPr>
          <w:rFonts w:ascii="Arial" w:hAnsi="Arial" w:cs="Arial"/>
          <w:sz w:val="24"/>
          <w:szCs w:val="24"/>
        </w:rPr>
        <w:t xml:space="preserve">lost </w:t>
      </w:r>
      <w:r>
        <w:rPr>
          <w:rFonts w:ascii="Arial" w:hAnsi="Arial" w:cs="Arial"/>
          <w:sz w:val="24"/>
          <w:szCs w:val="24"/>
        </w:rPr>
        <w:t> </w:t>
      </w:r>
      <w:r>
        <w:rPr>
          <w:rFonts w:ascii="Arial" w:hAnsi="Arial" w:cs="Arial"/>
          <w:sz w:val="24"/>
          <w:szCs w:val="24"/>
        </w:rPr>
        <w:t>here</w:t>
      </w:r>
      <w:proofErr w:type="gramEnd"/>
      <w:r>
        <w:rPr>
          <w:rFonts w:ascii="Arial" w:hAnsi="Arial" w:cs="Arial"/>
          <w:sz w:val="24"/>
          <w:szCs w:val="24"/>
        </w:rPr>
        <w:t xml:space="preserve"> because at the start of the curve on </w:t>
      </w:r>
      <w:r>
        <w:rPr>
          <w:rFonts w:ascii="Arial" w:hAnsi="Arial" w:cs="Arial"/>
          <w:sz w:val="24"/>
          <w:szCs w:val="24"/>
        </w:rPr>
        <w:t> </w:t>
      </w:r>
      <w:r>
        <w:rPr>
          <w:rFonts w:ascii="Arial" w:hAnsi="Arial" w:cs="Arial"/>
          <w:sz w:val="24"/>
          <w:szCs w:val="24"/>
        </w:rPr>
        <w:t xml:space="preserve">the left hand side it almost decreases in </w:t>
      </w:r>
      <w:proofErr w:type="spellStart"/>
      <w:r>
        <w:rPr>
          <w:rFonts w:ascii="Arial" w:hAnsi="Arial" w:cs="Arial"/>
          <w:sz w:val="24"/>
          <w:szCs w:val="24"/>
        </w:rPr>
        <w:t>pH.</w:t>
      </w:r>
      <w:proofErr w:type="spellEnd"/>
      <w:r>
        <w:rPr>
          <w:rFonts w:ascii="Arial" w:hAnsi="Arial" w:cs="Arial"/>
          <w:sz w:val="24"/>
          <w:szCs w:val="24"/>
        </w:rPr>
        <w:t xml:space="preserve"> </w:t>
      </w:r>
      <w:r>
        <w:rPr>
          <w:rFonts w:ascii="Arial" w:hAnsi="Arial" w:cs="Arial"/>
          <w:sz w:val="24"/>
          <w:szCs w:val="24"/>
        </w:rPr>
        <w:t> </w:t>
      </w:r>
      <w:r>
        <w:rPr>
          <w:rFonts w:ascii="Arial" w:hAnsi="Arial" w:cs="Arial"/>
          <w:sz w:val="24"/>
          <w:szCs w:val="24"/>
        </w:rPr>
        <w:t xml:space="preserve">A decrease would have been penalised </w:t>
      </w:r>
      <w:proofErr w:type="gramStart"/>
      <w:r>
        <w:rPr>
          <w:rFonts w:ascii="Arial" w:hAnsi="Arial" w:cs="Arial"/>
          <w:sz w:val="24"/>
          <w:szCs w:val="24"/>
        </w:rPr>
        <w:t xml:space="preserve">but </w:t>
      </w:r>
      <w:r>
        <w:rPr>
          <w:rFonts w:ascii="Arial" w:hAnsi="Arial" w:cs="Arial"/>
          <w:sz w:val="24"/>
          <w:szCs w:val="24"/>
        </w:rPr>
        <w:t> </w:t>
      </w:r>
      <w:r>
        <w:rPr>
          <w:rFonts w:ascii="Arial" w:hAnsi="Arial" w:cs="Arial"/>
          <w:sz w:val="24"/>
          <w:szCs w:val="24"/>
        </w:rPr>
        <w:t>this</w:t>
      </w:r>
      <w:proofErr w:type="gramEnd"/>
      <w:r>
        <w:rPr>
          <w:rFonts w:ascii="Arial" w:hAnsi="Arial" w:cs="Arial"/>
          <w:sz w:val="24"/>
          <w:szCs w:val="24"/>
        </w:rPr>
        <w:t xml:space="preserve"> was given the benefit of the doubt.</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i/>
          <w:iCs/>
          <w:sz w:val="24"/>
          <w:szCs w:val="24"/>
        </w:rPr>
        <w:t>(b)</w:t>
      </w:r>
    </w:p>
    <w:p w:rsidR="00000000" w:rsidRDefault="009E23FE">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 </w:t>
      </w:r>
      <w:r>
        <w:rPr>
          <w:rFonts w:ascii="Arial" w:hAnsi="Arial" w:cs="Arial"/>
          <w:sz w:val="24"/>
          <w:szCs w:val="24"/>
        </w:rPr>
        <w:t>In part (</w:t>
      </w:r>
      <w:proofErr w:type="spellStart"/>
      <w:r>
        <w:rPr>
          <w:rFonts w:ascii="Arial" w:hAnsi="Arial" w:cs="Arial"/>
          <w:sz w:val="24"/>
          <w:szCs w:val="24"/>
        </w:rPr>
        <w:t>i</w:t>
      </w:r>
      <w:proofErr w:type="spellEnd"/>
      <w:r>
        <w:rPr>
          <w:rFonts w:ascii="Arial" w:hAnsi="Arial" w:cs="Arial"/>
          <w:sz w:val="24"/>
          <w:szCs w:val="24"/>
        </w:rPr>
        <w:t>) there were two possible approa</w:t>
      </w:r>
      <w:r>
        <w:rPr>
          <w:rFonts w:ascii="Arial" w:hAnsi="Arial" w:cs="Arial"/>
          <w:sz w:val="24"/>
          <w:szCs w:val="24"/>
        </w:rPr>
        <w:t>ches to answering the question, one using the</w:t>
      </w:r>
      <w:r>
        <w:rPr>
          <w:rFonts w:ascii="Arial" w:hAnsi="Arial" w:cs="Arial"/>
          <w:sz w:val="24"/>
          <w:szCs w:val="24"/>
        </w:rPr>
        <w:br/>
        <w:t xml:space="preserve"> </w:t>
      </w:r>
      <w:r>
        <w:rPr>
          <w:rFonts w:ascii="Arial" w:hAnsi="Arial" w:cs="Arial"/>
          <w:sz w:val="24"/>
          <w:szCs w:val="24"/>
        </w:rPr>
        <w:t> </w:t>
      </w:r>
      <w:proofErr w:type="spellStart"/>
      <w:r>
        <w:rPr>
          <w:rFonts w:ascii="Arial" w:hAnsi="Arial" w:cs="Arial"/>
          <w:sz w:val="24"/>
          <w:szCs w:val="24"/>
        </w:rPr>
        <w:t>K</w:t>
      </w:r>
      <w:r>
        <w:rPr>
          <w:rFonts w:ascii="Arial" w:hAnsi="Arial" w:cs="Arial"/>
          <w:sz w:val="24"/>
          <w:szCs w:val="24"/>
          <w:vertAlign w:val="subscript"/>
        </w:rPr>
        <w:t>a</w:t>
      </w:r>
      <w:proofErr w:type="spellEnd"/>
      <w:r>
        <w:rPr>
          <w:rFonts w:ascii="Arial" w:hAnsi="Arial" w:cs="Arial"/>
          <w:sz w:val="24"/>
          <w:szCs w:val="24"/>
        </w:rPr>
        <w:t xml:space="preserve"> equation and the other using the </w:t>
      </w:r>
      <w:proofErr w:type="spellStart"/>
      <w:r>
        <w:rPr>
          <w:rFonts w:ascii="Arial" w:hAnsi="Arial" w:cs="Arial"/>
          <w:sz w:val="24"/>
          <w:szCs w:val="24"/>
        </w:rPr>
        <w:t>pK</w:t>
      </w:r>
      <w:r>
        <w:rPr>
          <w:rFonts w:ascii="Arial" w:hAnsi="Arial" w:cs="Arial"/>
          <w:sz w:val="24"/>
          <w:szCs w:val="24"/>
          <w:vertAlign w:val="subscript"/>
        </w:rPr>
        <w:t>a</w:t>
      </w:r>
      <w:proofErr w:type="spellEnd"/>
      <w:r>
        <w:rPr>
          <w:rFonts w:ascii="Arial" w:hAnsi="Arial" w:cs="Arial"/>
          <w:sz w:val="24"/>
          <w:szCs w:val="24"/>
        </w:rPr>
        <w:t xml:space="preserve"> equation. Both were seen although the </w:t>
      </w:r>
      <w:proofErr w:type="spellStart"/>
      <w:r>
        <w:rPr>
          <w:rFonts w:ascii="Arial" w:hAnsi="Arial" w:cs="Arial"/>
          <w:sz w:val="24"/>
          <w:szCs w:val="24"/>
        </w:rPr>
        <w:t>K</w:t>
      </w:r>
      <w:r>
        <w:rPr>
          <w:rFonts w:ascii="Arial" w:hAnsi="Arial" w:cs="Arial"/>
          <w:sz w:val="24"/>
          <w:szCs w:val="24"/>
          <w:vertAlign w:val="subscript"/>
        </w:rPr>
        <w:t>a</w:t>
      </w:r>
      <w:proofErr w:type="spellEnd"/>
      <w:r>
        <w:rPr>
          <w:rFonts w:ascii="Arial" w:hAnsi="Arial" w:cs="Arial"/>
          <w:sz w:val="24"/>
          <w:szCs w:val="24"/>
        </w:rPr>
        <w:t xml:space="preserve"> route</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was much more common. Full marks were scored using either method and this question</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 xml:space="preserve">generated the full range of marks </w:t>
      </w:r>
      <w:r>
        <w:rPr>
          <w:rFonts w:ascii="Arial" w:hAnsi="Arial" w:cs="Arial"/>
          <w:sz w:val="24"/>
          <w:szCs w:val="24"/>
        </w:rPr>
        <w:t>depending on the ability of the candidate to answer this</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type of calculation.</w:t>
      </w:r>
      <w:r>
        <w:rPr>
          <w:rFonts w:ascii="Arial" w:hAnsi="Arial" w:cs="Arial"/>
          <w:sz w:val="24"/>
          <w:szCs w:val="24"/>
        </w:rPr>
        <w:br/>
      </w:r>
      <w:r>
        <w:rPr>
          <w:rFonts w:ascii="Arial" w:hAnsi="Arial" w:cs="Arial"/>
          <w:sz w:val="24"/>
          <w:szCs w:val="24"/>
        </w:rPr>
        <w:br/>
        <w:t xml:space="preserve"> </w:t>
      </w:r>
      <w:r>
        <w:rPr>
          <w:rFonts w:ascii="Arial" w:hAnsi="Arial" w:cs="Arial"/>
          <w:sz w:val="24"/>
          <w:szCs w:val="24"/>
        </w:rPr>
        <w:t> </w:t>
      </w:r>
      <w:r>
        <w:rPr>
          <w:rFonts w:ascii="Arial" w:hAnsi="Arial" w:cs="Arial"/>
          <w:sz w:val="24"/>
          <w:szCs w:val="24"/>
        </w:rPr>
        <w:t>In part (ii) the marking point for the reaction of hydroxide ions with the ethanoic acid to</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 xml:space="preserve">make </w:t>
      </w:r>
      <w:proofErr w:type="spellStart"/>
      <w:r>
        <w:rPr>
          <w:rFonts w:ascii="Arial" w:hAnsi="Arial" w:cs="Arial"/>
          <w:sz w:val="24"/>
          <w:szCs w:val="24"/>
        </w:rPr>
        <w:t>ethanoate</w:t>
      </w:r>
      <w:proofErr w:type="spellEnd"/>
      <w:r>
        <w:rPr>
          <w:rFonts w:ascii="Arial" w:hAnsi="Arial" w:cs="Arial"/>
          <w:sz w:val="24"/>
          <w:szCs w:val="24"/>
        </w:rPr>
        <w:t xml:space="preserve"> ions and water was by far the most common scored. A sizeable min</w:t>
      </w:r>
      <w:r>
        <w:rPr>
          <w:rFonts w:ascii="Arial" w:hAnsi="Arial" w:cs="Arial"/>
          <w:sz w:val="24"/>
          <w:szCs w:val="24"/>
        </w:rPr>
        <w:t>ority</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appreciated that there was a need to state that the buffer contains a reservoir of ethanoic</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acid molecules but it was rare to see a statement that the concentrations of ethanoic acid</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 xml:space="preserve">and </w:t>
      </w:r>
      <w:proofErr w:type="spellStart"/>
      <w:r>
        <w:rPr>
          <w:rFonts w:ascii="Arial" w:hAnsi="Arial" w:cs="Arial"/>
          <w:sz w:val="24"/>
          <w:szCs w:val="24"/>
        </w:rPr>
        <w:t>ethanoate</w:t>
      </w:r>
      <w:proofErr w:type="spellEnd"/>
      <w:r>
        <w:rPr>
          <w:rFonts w:ascii="Arial" w:hAnsi="Arial" w:cs="Arial"/>
          <w:sz w:val="24"/>
          <w:szCs w:val="24"/>
        </w:rPr>
        <w:t xml:space="preserve"> remain (almost) constant. This has been examine</w:t>
      </w:r>
      <w:r>
        <w:rPr>
          <w:rFonts w:ascii="Arial" w:hAnsi="Arial" w:cs="Arial"/>
          <w:sz w:val="24"/>
          <w:szCs w:val="24"/>
        </w:rPr>
        <w:t>d before on a number of</w:t>
      </w:r>
      <w:r>
        <w:rPr>
          <w:rFonts w:ascii="Arial" w:hAnsi="Arial" w:cs="Arial"/>
          <w:sz w:val="24"/>
          <w:szCs w:val="24"/>
        </w:rPr>
        <w:br/>
        <w:t xml:space="preserve"> </w:t>
      </w:r>
      <w:r>
        <w:rPr>
          <w:rFonts w:ascii="Arial" w:hAnsi="Arial" w:cs="Arial"/>
          <w:sz w:val="24"/>
          <w:szCs w:val="24"/>
        </w:rPr>
        <w:t> </w:t>
      </w:r>
      <w:r>
        <w:rPr>
          <w:rFonts w:ascii="Arial" w:hAnsi="Arial" w:cs="Arial"/>
          <w:sz w:val="24"/>
          <w:szCs w:val="24"/>
        </w:rPr>
        <w:t>occasions and so should not have been a surprise to candidates.</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68" type="#_x0000_t75" style="width:555.05pt;height:336.45pt">
            <v:imagedata r:id="rId16"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One mark was gained in both parts of the question. In </w:t>
      </w:r>
      <w:proofErr w:type="gramStart"/>
      <w:r>
        <w:rPr>
          <w:rFonts w:ascii="Arial" w:hAnsi="Arial" w:cs="Arial"/>
          <w:sz w:val="24"/>
          <w:szCs w:val="24"/>
        </w:rPr>
        <w:t xml:space="preserve">part </w:t>
      </w:r>
      <w:r>
        <w:rPr>
          <w:rFonts w:ascii="Arial" w:hAnsi="Arial" w:cs="Arial"/>
          <w:sz w:val="24"/>
          <w:szCs w:val="24"/>
        </w:rPr>
        <w:t> </w:t>
      </w:r>
      <w:r>
        <w:rPr>
          <w:rFonts w:ascii="Arial" w:hAnsi="Arial" w:cs="Arial"/>
          <w:sz w:val="24"/>
          <w:szCs w:val="24"/>
        </w:rPr>
        <w:t>(</w:t>
      </w:r>
      <w:proofErr w:type="gramEnd"/>
      <w:r>
        <w:rPr>
          <w:rFonts w:ascii="Arial" w:hAnsi="Arial" w:cs="Arial"/>
          <w:sz w:val="24"/>
          <w:szCs w:val="24"/>
        </w:rPr>
        <w:t>ii) the mark is gained for a descri</w:t>
      </w:r>
      <w:r>
        <w:rPr>
          <w:rFonts w:ascii="Arial" w:hAnsi="Arial" w:cs="Arial"/>
          <w:sz w:val="24"/>
          <w:szCs w:val="24"/>
        </w:rPr>
        <w:t xml:space="preserve">ption of the combination </w:t>
      </w:r>
      <w:r>
        <w:rPr>
          <w:rFonts w:ascii="Arial" w:hAnsi="Arial" w:cs="Arial"/>
          <w:sz w:val="24"/>
          <w:szCs w:val="24"/>
        </w:rPr>
        <w:t> </w:t>
      </w:r>
      <w:r>
        <w:rPr>
          <w:rFonts w:ascii="Arial" w:hAnsi="Arial" w:cs="Arial"/>
          <w:sz w:val="24"/>
          <w:szCs w:val="24"/>
        </w:rPr>
        <w:t xml:space="preserve">of the hydroxide ions with hydrogen ions to make water and </w:t>
      </w:r>
      <w:r>
        <w:rPr>
          <w:rFonts w:ascii="Arial" w:hAnsi="Arial" w:cs="Arial"/>
          <w:sz w:val="24"/>
          <w:szCs w:val="24"/>
        </w:rPr>
        <w:t> </w:t>
      </w:r>
      <w:r>
        <w:rPr>
          <w:rFonts w:ascii="Arial" w:hAnsi="Arial" w:cs="Arial"/>
          <w:sz w:val="24"/>
          <w:szCs w:val="24"/>
        </w:rPr>
        <w:t xml:space="preserve">then the further dissociation of the ethanoic acid. This </w:t>
      </w:r>
      <w:proofErr w:type="gramStart"/>
      <w:r>
        <w:rPr>
          <w:rFonts w:ascii="Arial" w:hAnsi="Arial" w:cs="Arial"/>
          <w:sz w:val="24"/>
          <w:szCs w:val="24"/>
        </w:rPr>
        <w:t xml:space="preserve">could </w:t>
      </w:r>
      <w:r>
        <w:rPr>
          <w:rFonts w:ascii="Arial" w:hAnsi="Arial" w:cs="Arial"/>
          <w:sz w:val="24"/>
          <w:szCs w:val="24"/>
        </w:rPr>
        <w:t> </w:t>
      </w:r>
      <w:r>
        <w:rPr>
          <w:rFonts w:ascii="Arial" w:hAnsi="Arial" w:cs="Arial"/>
          <w:sz w:val="24"/>
          <w:szCs w:val="24"/>
        </w:rPr>
        <w:t>have</w:t>
      </w:r>
      <w:proofErr w:type="gramEnd"/>
      <w:r>
        <w:rPr>
          <w:rFonts w:ascii="Arial" w:hAnsi="Arial" w:cs="Arial"/>
          <w:sz w:val="24"/>
          <w:szCs w:val="24"/>
        </w:rPr>
        <w:t xml:space="preserve"> been more easily gained from the equation.</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If a candidate is very unsure</w:t>
      </w:r>
      <w:r>
        <w:rPr>
          <w:rFonts w:ascii="Arial" w:hAnsi="Arial" w:cs="Arial"/>
          <w:sz w:val="24"/>
          <w:szCs w:val="24"/>
        </w:rPr>
        <w:t xml:space="preserve"> how to proceed with a calculation then</w:t>
      </w:r>
      <w:proofErr w:type="gramStart"/>
      <w:r>
        <w:rPr>
          <w:rFonts w:ascii="Arial" w:hAnsi="Arial" w:cs="Arial"/>
          <w:sz w:val="24"/>
          <w:szCs w:val="24"/>
        </w:rPr>
        <w:t xml:space="preserve">, </w:t>
      </w:r>
      <w:r>
        <w:rPr>
          <w:rFonts w:ascii="Arial" w:hAnsi="Arial" w:cs="Arial"/>
          <w:sz w:val="24"/>
          <w:szCs w:val="24"/>
        </w:rPr>
        <w:t> </w:t>
      </w:r>
      <w:r>
        <w:rPr>
          <w:rFonts w:ascii="Arial" w:hAnsi="Arial" w:cs="Arial"/>
          <w:sz w:val="24"/>
          <w:szCs w:val="24"/>
        </w:rPr>
        <w:t>rather</w:t>
      </w:r>
      <w:proofErr w:type="gramEnd"/>
      <w:r>
        <w:rPr>
          <w:rFonts w:ascii="Arial" w:hAnsi="Arial" w:cs="Arial"/>
          <w:sz w:val="24"/>
          <w:szCs w:val="24"/>
        </w:rPr>
        <w:t xml:space="preserve"> than leave the space blank, they are always best advised to 'do </w:t>
      </w:r>
      <w:r>
        <w:rPr>
          <w:rFonts w:ascii="Arial" w:hAnsi="Arial" w:cs="Arial"/>
          <w:sz w:val="24"/>
          <w:szCs w:val="24"/>
        </w:rPr>
        <w:t> </w:t>
      </w:r>
      <w:r>
        <w:rPr>
          <w:rFonts w:ascii="Arial" w:hAnsi="Arial" w:cs="Arial"/>
          <w:sz w:val="24"/>
          <w:szCs w:val="24"/>
        </w:rPr>
        <w:t xml:space="preserve">what they can'. This is an example of that approach in (b) </w:t>
      </w:r>
      <w:proofErr w:type="gramStart"/>
      <w:r>
        <w:rPr>
          <w:rFonts w:ascii="Arial" w:hAnsi="Arial" w:cs="Arial"/>
          <w:sz w:val="24"/>
          <w:szCs w:val="24"/>
        </w:rPr>
        <w:t xml:space="preserve">because </w:t>
      </w:r>
      <w:r>
        <w:rPr>
          <w:rFonts w:ascii="Arial" w:hAnsi="Arial" w:cs="Arial"/>
          <w:sz w:val="24"/>
          <w:szCs w:val="24"/>
        </w:rPr>
        <w:t> </w:t>
      </w:r>
      <w:r>
        <w:rPr>
          <w:rFonts w:ascii="Arial" w:hAnsi="Arial" w:cs="Arial"/>
          <w:sz w:val="24"/>
          <w:szCs w:val="24"/>
        </w:rPr>
        <w:t>the</w:t>
      </w:r>
      <w:proofErr w:type="gramEnd"/>
      <w:r>
        <w:rPr>
          <w:rFonts w:ascii="Arial" w:hAnsi="Arial" w:cs="Arial"/>
          <w:sz w:val="24"/>
          <w:szCs w:val="24"/>
        </w:rPr>
        <w:t xml:space="preserve"> candidate clearly doesn't know how to calculate the mass of </w:t>
      </w:r>
      <w:r>
        <w:rPr>
          <w:rFonts w:ascii="Arial" w:hAnsi="Arial" w:cs="Arial"/>
          <w:sz w:val="24"/>
          <w:szCs w:val="24"/>
        </w:rPr>
        <w:t> </w:t>
      </w:r>
      <w:r>
        <w:rPr>
          <w:rFonts w:ascii="Arial" w:hAnsi="Arial" w:cs="Arial"/>
          <w:sz w:val="24"/>
          <w:szCs w:val="24"/>
        </w:rPr>
        <w:t xml:space="preserve">the salt </w:t>
      </w:r>
      <w:r>
        <w:rPr>
          <w:rFonts w:ascii="Arial" w:hAnsi="Arial" w:cs="Arial"/>
          <w:sz w:val="24"/>
          <w:szCs w:val="24"/>
        </w:rPr>
        <w:t xml:space="preserve">required for the buffer but can determine the hydrogen ion </w:t>
      </w:r>
      <w:r>
        <w:rPr>
          <w:rFonts w:ascii="Arial" w:hAnsi="Arial" w:cs="Arial"/>
          <w:sz w:val="24"/>
          <w:szCs w:val="24"/>
        </w:rPr>
        <w:t> </w:t>
      </w:r>
      <w:r>
        <w:rPr>
          <w:rFonts w:ascii="Arial" w:hAnsi="Arial" w:cs="Arial"/>
          <w:sz w:val="24"/>
          <w:szCs w:val="24"/>
        </w:rPr>
        <w:t xml:space="preserve">concentration from the </w:t>
      </w:r>
      <w:proofErr w:type="spellStart"/>
      <w:r>
        <w:rPr>
          <w:rFonts w:ascii="Arial" w:hAnsi="Arial" w:cs="Arial"/>
          <w:sz w:val="24"/>
          <w:szCs w:val="24"/>
        </w:rPr>
        <w:t>pH.</w:t>
      </w:r>
      <w:proofErr w:type="spellEnd"/>
      <w:r>
        <w:rPr>
          <w:rFonts w:ascii="Arial" w:hAnsi="Arial" w:cs="Arial"/>
          <w:sz w:val="24"/>
          <w:szCs w:val="24"/>
        </w:rPr>
        <w:t xml:space="preserve"> This is worthy of credit and scored one mark.</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pict>
          <v:shape id="_x0000_i1069" type="#_x0000_t75" style="width:7in;height:559pt">
            <v:imagedata r:id="rId17"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 high-scoring response with 4 marks for (</w:t>
      </w:r>
      <w:proofErr w:type="spellStart"/>
      <w:r>
        <w:rPr>
          <w:rFonts w:ascii="Arial" w:hAnsi="Arial" w:cs="Arial"/>
          <w:sz w:val="24"/>
          <w:szCs w:val="24"/>
        </w:rPr>
        <w:t>i</w:t>
      </w:r>
      <w:proofErr w:type="spellEnd"/>
      <w:r>
        <w:rPr>
          <w:rFonts w:ascii="Arial" w:hAnsi="Arial" w:cs="Arial"/>
          <w:sz w:val="24"/>
          <w:szCs w:val="24"/>
        </w:rPr>
        <w:t xml:space="preserve">) and 2 marks for (ii). </w:t>
      </w:r>
      <w:r>
        <w:rPr>
          <w:rFonts w:ascii="Arial" w:hAnsi="Arial" w:cs="Arial"/>
          <w:sz w:val="24"/>
          <w:szCs w:val="24"/>
        </w:rPr>
        <w:t> </w:t>
      </w:r>
      <w:r>
        <w:rPr>
          <w:rFonts w:ascii="Arial" w:hAnsi="Arial" w:cs="Arial"/>
          <w:sz w:val="24"/>
          <w:szCs w:val="24"/>
        </w:rPr>
        <w:t xml:space="preserve">In part (ii) no reference is made to the ratios of ethanoic </w:t>
      </w:r>
      <w:proofErr w:type="gramStart"/>
      <w:r>
        <w:rPr>
          <w:rFonts w:ascii="Arial" w:hAnsi="Arial" w:cs="Arial"/>
          <w:sz w:val="24"/>
          <w:szCs w:val="24"/>
        </w:rPr>
        <w:t xml:space="preserve">acid </w:t>
      </w:r>
      <w:r>
        <w:rPr>
          <w:rFonts w:ascii="Arial" w:hAnsi="Arial" w:cs="Arial"/>
          <w:sz w:val="24"/>
          <w:szCs w:val="24"/>
        </w:rPr>
        <w:t> </w:t>
      </w:r>
      <w:r>
        <w:rPr>
          <w:rFonts w:ascii="Arial" w:hAnsi="Arial" w:cs="Arial"/>
          <w:sz w:val="24"/>
          <w:szCs w:val="24"/>
        </w:rPr>
        <w:t>and</w:t>
      </w:r>
      <w:proofErr w:type="gramEnd"/>
      <w:r>
        <w:rPr>
          <w:rFonts w:ascii="Arial" w:hAnsi="Arial" w:cs="Arial"/>
          <w:sz w:val="24"/>
          <w:szCs w:val="24"/>
        </w:rPr>
        <w:t xml:space="preserve"> </w:t>
      </w:r>
      <w:proofErr w:type="spellStart"/>
      <w:r>
        <w:rPr>
          <w:rFonts w:ascii="Arial" w:hAnsi="Arial" w:cs="Arial"/>
          <w:sz w:val="24"/>
          <w:szCs w:val="24"/>
        </w:rPr>
        <w:t>ethanoate</w:t>
      </w:r>
      <w:proofErr w:type="spellEnd"/>
      <w:r>
        <w:rPr>
          <w:rFonts w:ascii="Arial" w:hAnsi="Arial" w:cs="Arial"/>
          <w:sz w:val="24"/>
          <w:szCs w:val="24"/>
        </w:rPr>
        <w:t xml:space="preserve"> concentrations remaining (almost) unchanged but </w:t>
      </w:r>
      <w:r>
        <w:rPr>
          <w:rFonts w:ascii="Arial" w:hAnsi="Arial" w:cs="Arial"/>
          <w:sz w:val="24"/>
          <w:szCs w:val="24"/>
        </w:rPr>
        <w:t> </w:t>
      </w:r>
      <w:r>
        <w:rPr>
          <w:rFonts w:ascii="Arial" w:hAnsi="Arial" w:cs="Arial"/>
          <w:sz w:val="24"/>
          <w:szCs w:val="24"/>
        </w:rPr>
        <w:t>instead that the pH is constant which is in stem of the question.</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br/>
      </w:r>
      <w:r>
        <w:rPr>
          <w:rFonts w:ascii="Arial" w:hAnsi="Arial" w:cs="Arial"/>
          <w:sz w:val="24"/>
          <w:szCs w:val="24"/>
        </w:rPr>
        <w:pict>
          <v:shape id="_x0000_i1070" type="#_x0000_t75" style="width:507.95pt;height:559pt">
            <v:imagedata r:id="rId18"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Marks are always awarded wherever </w:t>
      </w:r>
      <w:proofErr w:type="gramStart"/>
      <w:r>
        <w:rPr>
          <w:rFonts w:ascii="Arial" w:hAnsi="Arial" w:cs="Arial"/>
          <w:sz w:val="24"/>
          <w:szCs w:val="24"/>
        </w:rPr>
        <w:t xml:space="preserve">possible </w:t>
      </w:r>
      <w:r>
        <w:rPr>
          <w:rFonts w:ascii="Arial" w:hAnsi="Arial" w:cs="Arial"/>
          <w:sz w:val="24"/>
          <w:szCs w:val="24"/>
        </w:rPr>
        <w:t> </w:t>
      </w:r>
      <w:r>
        <w:rPr>
          <w:rFonts w:ascii="Arial" w:hAnsi="Arial" w:cs="Arial"/>
          <w:sz w:val="24"/>
          <w:szCs w:val="24"/>
        </w:rPr>
        <w:t>and</w:t>
      </w:r>
      <w:proofErr w:type="gramEnd"/>
      <w:r>
        <w:rPr>
          <w:rFonts w:ascii="Arial" w:hAnsi="Arial" w:cs="Arial"/>
          <w:sz w:val="24"/>
          <w:szCs w:val="24"/>
        </w:rPr>
        <w:t xml:space="preserve"> one ma</w:t>
      </w:r>
      <w:r>
        <w:rPr>
          <w:rFonts w:ascii="Arial" w:hAnsi="Arial" w:cs="Arial"/>
          <w:sz w:val="24"/>
          <w:szCs w:val="24"/>
        </w:rPr>
        <w:t xml:space="preserve">rk was given for arriving at a final </w:t>
      </w:r>
      <w:r>
        <w:rPr>
          <w:rFonts w:ascii="Arial" w:hAnsi="Arial" w:cs="Arial"/>
          <w:sz w:val="24"/>
          <w:szCs w:val="24"/>
        </w:rPr>
        <w:t> </w:t>
      </w:r>
      <w:r>
        <w:rPr>
          <w:rFonts w:ascii="Arial" w:hAnsi="Arial" w:cs="Arial"/>
          <w:sz w:val="24"/>
          <w:szCs w:val="24"/>
        </w:rPr>
        <w:t xml:space="preserve">mass of salt by multiplying by the given molar </w:t>
      </w:r>
      <w:r>
        <w:rPr>
          <w:rFonts w:ascii="Arial" w:hAnsi="Arial" w:cs="Arial"/>
          <w:sz w:val="24"/>
          <w:szCs w:val="24"/>
        </w:rPr>
        <w:t> </w:t>
      </w:r>
      <w:r>
        <w:rPr>
          <w:rFonts w:ascii="Arial" w:hAnsi="Arial" w:cs="Arial"/>
          <w:sz w:val="24"/>
          <w:szCs w:val="24"/>
        </w:rPr>
        <w:t>mass of 82 g mol</w:t>
      </w:r>
      <w:r>
        <w:rPr>
          <w:rFonts w:ascii="Arial" w:hAnsi="Arial" w:cs="Arial"/>
          <w:sz w:val="24"/>
          <w:szCs w:val="24"/>
          <w:vertAlign w:val="superscript"/>
        </w:rPr>
        <w:t>−</w:t>
      </w:r>
      <w:r>
        <w:rPr>
          <w:rFonts w:ascii="Arial" w:hAnsi="Arial" w:cs="Arial"/>
          <w:sz w:val="24"/>
          <w:szCs w:val="24"/>
          <w:vertAlign w:val="superscript"/>
        </w:rPr>
        <w:t>1</w:t>
      </w:r>
      <w:r>
        <w:rPr>
          <w:rFonts w:ascii="Arial" w:hAnsi="Arial" w:cs="Arial"/>
          <w:sz w:val="24"/>
          <w:szCs w:val="24"/>
        </w:rPr>
        <w:t xml:space="preserve">. One mark was also given </w:t>
      </w:r>
      <w:proofErr w:type="gramStart"/>
      <w:r>
        <w:rPr>
          <w:rFonts w:ascii="Arial" w:hAnsi="Arial" w:cs="Arial"/>
          <w:sz w:val="24"/>
          <w:szCs w:val="24"/>
        </w:rPr>
        <w:t xml:space="preserve">for </w:t>
      </w:r>
      <w:r>
        <w:rPr>
          <w:rFonts w:ascii="Arial" w:hAnsi="Arial" w:cs="Arial"/>
          <w:sz w:val="24"/>
          <w:szCs w:val="24"/>
        </w:rPr>
        <w:t> </w:t>
      </w:r>
      <w:r>
        <w:rPr>
          <w:rFonts w:ascii="Arial" w:hAnsi="Arial" w:cs="Arial"/>
          <w:sz w:val="24"/>
          <w:szCs w:val="24"/>
        </w:rPr>
        <w:t>determining</w:t>
      </w:r>
      <w:proofErr w:type="gramEnd"/>
      <w:r>
        <w:rPr>
          <w:rFonts w:ascii="Arial" w:hAnsi="Arial" w:cs="Arial"/>
          <w:sz w:val="24"/>
          <w:szCs w:val="24"/>
        </w:rPr>
        <w:t xml:space="preserve"> the hydrogen ion concentration from </w:t>
      </w:r>
      <w:r>
        <w:rPr>
          <w:rFonts w:ascii="Arial" w:hAnsi="Arial" w:cs="Arial"/>
          <w:sz w:val="24"/>
          <w:szCs w:val="24"/>
        </w:rPr>
        <w:t> </w:t>
      </w:r>
      <w:r>
        <w:rPr>
          <w:rFonts w:ascii="Arial" w:hAnsi="Arial" w:cs="Arial"/>
          <w:sz w:val="24"/>
          <w:szCs w:val="24"/>
        </w:rPr>
        <w:t>the pH value although sadly no use was made of it.</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br/>
      </w:r>
      <w:r>
        <w:rPr>
          <w:rFonts w:ascii="Arial" w:hAnsi="Arial" w:cs="Arial"/>
          <w:b/>
          <w:bCs/>
          <w:sz w:val="24"/>
          <w:szCs w:val="24"/>
        </w:rPr>
        <w:lastRenderedPageBreak/>
        <w:t xml:space="preserve">Results </w:t>
      </w:r>
      <w:proofErr w:type="gramStart"/>
      <w:r>
        <w:rPr>
          <w:rFonts w:ascii="Arial" w:hAnsi="Arial" w:cs="Arial"/>
          <w:b/>
          <w:bCs/>
          <w:sz w:val="24"/>
          <w:szCs w:val="24"/>
        </w:rPr>
        <w:t>Plus</w:t>
      </w:r>
      <w:proofErr w:type="gramEnd"/>
      <w:r>
        <w:rPr>
          <w:rFonts w:ascii="Arial" w:hAnsi="Arial" w:cs="Arial"/>
          <w:b/>
          <w:bCs/>
          <w:sz w:val="24"/>
          <w:szCs w:val="24"/>
        </w:rPr>
        <w:t>: Exami</w:t>
      </w:r>
      <w:r>
        <w:rPr>
          <w:rFonts w:ascii="Arial" w:hAnsi="Arial" w:cs="Arial"/>
          <w:b/>
          <w:bCs/>
          <w:sz w:val="24"/>
          <w:szCs w:val="24"/>
        </w:rPr>
        <w:t>ner Tip</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In part (ii) reference is made to the </w:t>
      </w:r>
      <w:proofErr w:type="gramStart"/>
      <w:r>
        <w:rPr>
          <w:rFonts w:ascii="Arial" w:hAnsi="Arial" w:cs="Arial"/>
          <w:sz w:val="24"/>
          <w:szCs w:val="24"/>
        </w:rPr>
        <w:t xml:space="preserve">shifting </w:t>
      </w:r>
      <w:r>
        <w:rPr>
          <w:rFonts w:ascii="Arial" w:hAnsi="Arial" w:cs="Arial"/>
          <w:sz w:val="24"/>
          <w:szCs w:val="24"/>
        </w:rPr>
        <w:t> </w:t>
      </w:r>
      <w:r>
        <w:rPr>
          <w:rFonts w:ascii="Arial" w:hAnsi="Arial" w:cs="Arial"/>
          <w:sz w:val="24"/>
          <w:szCs w:val="24"/>
        </w:rPr>
        <w:t>of</w:t>
      </w:r>
      <w:proofErr w:type="gramEnd"/>
      <w:r>
        <w:rPr>
          <w:rFonts w:ascii="Arial" w:hAnsi="Arial" w:cs="Arial"/>
          <w:sz w:val="24"/>
          <w:szCs w:val="24"/>
        </w:rPr>
        <w:t xml:space="preserve"> an equilibrium but there is none shown </w:t>
      </w:r>
      <w:r>
        <w:rPr>
          <w:rFonts w:ascii="Arial" w:hAnsi="Arial" w:cs="Arial"/>
          <w:sz w:val="24"/>
          <w:szCs w:val="24"/>
        </w:rPr>
        <w:t> </w:t>
      </w:r>
      <w:r>
        <w:rPr>
          <w:rFonts w:ascii="Arial" w:hAnsi="Arial" w:cs="Arial"/>
          <w:sz w:val="24"/>
          <w:szCs w:val="24"/>
        </w:rPr>
        <w:t xml:space="preserve">in the answer. It is true that there is an </w:t>
      </w:r>
      <w:r>
        <w:rPr>
          <w:rFonts w:ascii="Arial" w:hAnsi="Arial" w:cs="Arial"/>
          <w:sz w:val="24"/>
          <w:szCs w:val="24"/>
        </w:rPr>
        <w:t> </w:t>
      </w:r>
      <w:r>
        <w:rPr>
          <w:rFonts w:ascii="Arial" w:hAnsi="Arial" w:cs="Arial"/>
          <w:sz w:val="24"/>
          <w:szCs w:val="24"/>
        </w:rPr>
        <w:t>equilibrium equation in part (</w:t>
      </w:r>
      <w:proofErr w:type="spellStart"/>
      <w:r>
        <w:rPr>
          <w:rFonts w:ascii="Arial" w:hAnsi="Arial" w:cs="Arial"/>
          <w:sz w:val="24"/>
          <w:szCs w:val="24"/>
        </w:rPr>
        <w:t>i</w:t>
      </w:r>
      <w:proofErr w:type="spellEnd"/>
      <w:r>
        <w:rPr>
          <w:rFonts w:ascii="Arial" w:hAnsi="Arial" w:cs="Arial"/>
          <w:sz w:val="24"/>
          <w:szCs w:val="24"/>
        </w:rPr>
        <w:t xml:space="preserve">) but candidates </w:t>
      </w:r>
      <w:r>
        <w:rPr>
          <w:rFonts w:ascii="Arial" w:hAnsi="Arial" w:cs="Arial"/>
          <w:sz w:val="24"/>
          <w:szCs w:val="24"/>
        </w:rPr>
        <w:t> </w:t>
      </w:r>
      <w:r>
        <w:rPr>
          <w:rFonts w:ascii="Arial" w:hAnsi="Arial" w:cs="Arial"/>
          <w:sz w:val="24"/>
          <w:szCs w:val="24"/>
        </w:rPr>
        <w:t xml:space="preserve">are well advised to make sure in their answer </w:t>
      </w:r>
      <w:r>
        <w:rPr>
          <w:rFonts w:ascii="Arial" w:hAnsi="Arial" w:cs="Arial"/>
          <w:sz w:val="24"/>
          <w:szCs w:val="24"/>
        </w:rPr>
        <w:t> </w:t>
      </w:r>
      <w:r>
        <w:rPr>
          <w:rFonts w:ascii="Arial" w:hAnsi="Arial" w:cs="Arial"/>
          <w:sz w:val="24"/>
          <w:szCs w:val="24"/>
        </w:rPr>
        <w:t>exactly to what t</w:t>
      </w:r>
      <w:r>
        <w:rPr>
          <w:rFonts w:ascii="Arial" w:hAnsi="Arial" w:cs="Arial"/>
          <w:sz w:val="24"/>
          <w:szCs w:val="24"/>
        </w:rPr>
        <w:t>hey are referring.</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w:t>
      </w:r>
      <w:proofErr w:type="spellStart"/>
      <w:r>
        <w:rPr>
          <w:rFonts w:ascii="Arial" w:hAnsi="Arial" w:cs="Arial"/>
          <w:sz w:val="24"/>
          <w:szCs w:val="24"/>
        </w:rPr>
        <w:t>i</w:t>
      </w:r>
      <w:proofErr w:type="spellEnd"/>
      <w:r>
        <w:rPr>
          <w:rFonts w:ascii="Arial" w:hAnsi="Arial" w:cs="Arial"/>
          <w:sz w:val="24"/>
          <w:szCs w:val="24"/>
        </w:rPr>
        <w:t>) Candidates of all abilities were able to score on this question. It was only 'careless' slips such as the omission of a charge that meant the mark was lost</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1" type="#_x0000_t75" style="width:501.4pt;height:142.7pt">
            <v:imagedata r:id="rId19"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roofErr w:type="gramStart"/>
      <w:r>
        <w:rPr>
          <w:rFonts w:ascii="Arial" w:hAnsi="Arial" w:cs="Arial"/>
          <w:sz w:val="24"/>
          <w:szCs w:val="24"/>
        </w:rPr>
        <w:t>An</w:t>
      </w:r>
      <w:r>
        <w:rPr>
          <w:rFonts w:ascii="Arial" w:hAnsi="Arial" w:cs="Arial"/>
          <w:sz w:val="24"/>
          <w:szCs w:val="24"/>
        </w:rPr>
        <w:t xml:space="preserve"> example of a correct response.</w:t>
      </w:r>
      <w:proofErr w:type="gramEnd"/>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(a)(ii) Most candidates were correctly able to calculate pH and to score 2 marks. The occasional arithmetical error was seen.</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2" type="#_x0000_t75" style="width:501.4pt;height:290.6pt">
            <v:imagedata r:id="rId20"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roofErr w:type="gramStart"/>
      <w:r>
        <w:rPr>
          <w:rFonts w:ascii="Arial" w:hAnsi="Arial" w:cs="Arial"/>
          <w:sz w:val="24"/>
          <w:szCs w:val="24"/>
        </w:rPr>
        <w:t>An example of a correct answer.</w:t>
      </w:r>
      <w:proofErr w:type="gramEnd"/>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(b) Only the more able candidates could correctly describe why the colour changes occurred. </w:t>
      </w:r>
      <w:r>
        <w:rPr>
          <w:rFonts w:ascii="Arial" w:hAnsi="Arial" w:cs="Arial"/>
          <w:sz w:val="24"/>
          <w:szCs w:val="24"/>
        </w:rPr>
        <w:lastRenderedPageBreak/>
        <w:t>Most responses did include the requested pH range for the indic</w:t>
      </w:r>
      <w:r>
        <w:rPr>
          <w:rFonts w:ascii="Arial" w:hAnsi="Arial" w:cs="Arial"/>
          <w:sz w:val="24"/>
          <w:szCs w:val="24"/>
        </w:rPr>
        <w:t>ator and then state the addition of bath water diluted the acid so that the concentration of the H+ ions decreased. A logical stepwise approach to this type of question is always recommended. The colour is yellow to begin with because of the low pH from pa</w:t>
      </w:r>
      <w:r>
        <w:rPr>
          <w:rFonts w:ascii="Arial" w:hAnsi="Arial" w:cs="Arial"/>
          <w:sz w:val="24"/>
          <w:szCs w:val="24"/>
        </w:rPr>
        <w:t xml:space="preserve">rt </w:t>
      </w:r>
      <w:proofErr w:type="gramStart"/>
      <w:r>
        <w:rPr>
          <w:rFonts w:ascii="Arial" w:hAnsi="Arial" w:cs="Arial"/>
          <w:sz w:val="24"/>
          <w:szCs w:val="24"/>
        </w:rPr>
        <w:t>a(</w:t>
      </w:r>
      <w:proofErr w:type="gramEnd"/>
      <w:r>
        <w:rPr>
          <w:rFonts w:ascii="Arial" w:hAnsi="Arial" w:cs="Arial"/>
          <w:sz w:val="24"/>
          <w:szCs w:val="24"/>
        </w:rPr>
        <w:t>ii) which is below the pH range of the indicator. Then the colour changes to blue when the pH goes above the range (5.4). References to green were not given credit because the colour changes in the question were from yellow to blue.</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3" type="#_x0000_t75" style="width:501.4pt;height:344.3pt">
            <v:imagedata r:id="rId21"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A reminder to make sure that a response includes the 'easy' mark. Here the question requests the data from page 19 of the booklet and this candidate has stated this first to be sure of that mark. There is n</w:t>
      </w:r>
      <w:r>
        <w:rPr>
          <w:rFonts w:ascii="Arial" w:hAnsi="Arial" w:cs="Arial"/>
          <w:sz w:val="24"/>
          <w:szCs w:val="24"/>
        </w:rPr>
        <w:t>othing else worthy of credit here.</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No Examiner's Report available for this question</w:t>
      </w: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(a) (</w:t>
      </w:r>
      <w:proofErr w:type="spellStart"/>
      <w:proofErr w:type="gramStart"/>
      <w:r>
        <w:rPr>
          <w:rFonts w:ascii="Arial" w:hAnsi="Arial" w:cs="Arial"/>
          <w:b/>
          <w:bCs/>
          <w:i/>
          <w:iCs/>
          <w:sz w:val="24"/>
          <w:szCs w:val="24"/>
        </w:rPr>
        <w:t>i</w:t>
      </w:r>
      <w:proofErr w:type="spellEnd"/>
      <w:proofErr w:type="gramEnd"/>
      <w:r>
        <w:rPr>
          <w:rFonts w:ascii="Arial" w:hAnsi="Arial" w:cs="Arial"/>
          <w:b/>
          <w:bCs/>
          <w:i/>
          <w:iCs/>
          <w:sz w:val="24"/>
          <w:szCs w:val="24"/>
        </w:rPr>
        <w:t>)</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Calculating the pH of a strong base is less straightforward than calculating the pH of a strong acid, and (a</w:t>
      </w:r>
      <w:proofErr w:type="gramStart"/>
      <w:r>
        <w:rPr>
          <w:rFonts w:ascii="Arial" w:hAnsi="Arial" w:cs="Arial"/>
          <w:sz w:val="24"/>
          <w:szCs w:val="24"/>
        </w:rPr>
        <w:t>)(</w:t>
      </w:r>
      <w:proofErr w:type="spellStart"/>
      <w:proofErr w:type="gramEnd"/>
      <w:r>
        <w:rPr>
          <w:rFonts w:ascii="Arial" w:hAnsi="Arial" w:cs="Arial"/>
          <w:sz w:val="24"/>
          <w:szCs w:val="24"/>
        </w:rPr>
        <w:t>i</w:t>
      </w:r>
      <w:proofErr w:type="spellEnd"/>
      <w:r>
        <w:rPr>
          <w:rFonts w:ascii="Arial" w:hAnsi="Arial" w:cs="Arial"/>
          <w:sz w:val="24"/>
          <w:szCs w:val="24"/>
        </w:rPr>
        <w:t>) revealed various misunderstandings. Many can</w:t>
      </w:r>
      <w:r>
        <w:rPr>
          <w:rFonts w:ascii="Arial" w:hAnsi="Arial" w:cs="Arial"/>
          <w:sz w:val="24"/>
          <w:szCs w:val="24"/>
        </w:rPr>
        <w:t xml:space="preserve">didates thought that the concentration of hydroxide ions was half the concentration of sodium hydroxide. Some used the expression for </w:t>
      </w:r>
      <w:proofErr w:type="spellStart"/>
      <w:r>
        <w:rPr>
          <w:rFonts w:ascii="Arial" w:hAnsi="Arial" w:cs="Arial"/>
          <w:sz w:val="24"/>
          <w:szCs w:val="24"/>
        </w:rPr>
        <w:t>Ka</w:t>
      </w:r>
      <w:proofErr w:type="spellEnd"/>
      <w:r>
        <w:rPr>
          <w:rFonts w:ascii="Arial" w:hAnsi="Arial" w:cs="Arial"/>
          <w:sz w:val="24"/>
          <w:szCs w:val="24"/>
        </w:rPr>
        <w:t xml:space="preserve"> of a weak acid producing a totally meaningless answer. Others made errors when manipulating the powers of 10 in their c</w:t>
      </w:r>
      <w:r>
        <w:rPr>
          <w:rFonts w:ascii="Arial" w:hAnsi="Arial" w:cs="Arial"/>
          <w:sz w:val="24"/>
          <w:szCs w:val="24"/>
        </w:rPr>
        <w:t>alculations.</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w:t>
      </w:r>
      <w:proofErr w:type="gramStart"/>
      <w:r>
        <w:rPr>
          <w:rFonts w:ascii="Arial" w:hAnsi="Arial" w:cs="Arial"/>
          <w:b/>
          <w:bCs/>
          <w:i/>
          <w:iCs/>
          <w:sz w:val="24"/>
          <w:szCs w:val="24"/>
        </w:rPr>
        <w:t>a</w:t>
      </w:r>
      <w:proofErr w:type="gramEnd"/>
      <w:r>
        <w:rPr>
          <w:rFonts w:ascii="Arial" w:hAnsi="Arial" w:cs="Arial"/>
          <w:b/>
          <w:bCs/>
          <w:i/>
          <w:iCs/>
          <w:sz w:val="24"/>
          <w:szCs w:val="24"/>
        </w:rPr>
        <w:t>) (ii)-(iii)</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The expression for </w:t>
      </w:r>
      <w:proofErr w:type="spellStart"/>
      <w:r>
        <w:rPr>
          <w:rFonts w:ascii="Arial" w:hAnsi="Arial" w:cs="Arial"/>
          <w:sz w:val="24"/>
          <w:szCs w:val="24"/>
        </w:rPr>
        <w:t>Ka</w:t>
      </w:r>
      <w:proofErr w:type="spellEnd"/>
      <w:r>
        <w:rPr>
          <w:rFonts w:ascii="Arial" w:hAnsi="Arial" w:cs="Arial"/>
          <w:sz w:val="24"/>
          <w:szCs w:val="24"/>
        </w:rPr>
        <w:t xml:space="preserve"> required in (a</w:t>
      </w:r>
      <w:proofErr w:type="gramStart"/>
      <w:r>
        <w:rPr>
          <w:rFonts w:ascii="Arial" w:hAnsi="Arial" w:cs="Arial"/>
          <w:sz w:val="24"/>
          <w:szCs w:val="24"/>
        </w:rPr>
        <w:t>)(</w:t>
      </w:r>
      <w:proofErr w:type="gramEnd"/>
      <w:r>
        <w:rPr>
          <w:rFonts w:ascii="Arial" w:hAnsi="Arial" w:cs="Arial"/>
          <w:sz w:val="24"/>
          <w:szCs w:val="24"/>
        </w:rPr>
        <w:t xml:space="preserve">ii) was well known, though marks were not given for the approximation unless the full version was also given. If an expression was given for a theoretical acid, HA, a key to the symbols HA </w:t>
      </w:r>
      <w:r>
        <w:rPr>
          <w:rFonts w:ascii="Arial" w:hAnsi="Arial" w:cs="Arial"/>
          <w:sz w:val="24"/>
          <w:szCs w:val="24"/>
        </w:rPr>
        <w:t xml:space="preserve">and A- was required. The principle of calculating the pH in </w:t>
      </w:r>
      <w:r>
        <w:rPr>
          <w:rFonts w:ascii="Arial" w:hAnsi="Arial" w:cs="Arial"/>
          <w:sz w:val="24"/>
          <w:szCs w:val="24"/>
        </w:rPr>
        <w:lastRenderedPageBreak/>
        <w:t>(a</w:t>
      </w:r>
      <w:proofErr w:type="gramStart"/>
      <w:r>
        <w:rPr>
          <w:rFonts w:ascii="Arial" w:hAnsi="Arial" w:cs="Arial"/>
          <w:sz w:val="24"/>
          <w:szCs w:val="24"/>
        </w:rPr>
        <w:t>)(</w:t>
      </w:r>
      <w:proofErr w:type="gramEnd"/>
      <w:r>
        <w:rPr>
          <w:rFonts w:ascii="Arial" w:hAnsi="Arial" w:cs="Arial"/>
          <w:sz w:val="24"/>
          <w:szCs w:val="24"/>
        </w:rPr>
        <w:t xml:space="preserve">iii) from the </w:t>
      </w:r>
      <w:proofErr w:type="spellStart"/>
      <w:r>
        <w:rPr>
          <w:rFonts w:ascii="Arial" w:hAnsi="Arial" w:cs="Arial"/>
          <w:sz w:val="24"/>
          <w:szCs w:val="24"/>
        </w:rPr>
        <w:t>Ka</w:t>
      </w:r>
      <w:proofErr w:type="spellEnd"/>
      <w:r>
        <w:rPr>
          <w:rFonts w:ascii="Arial" w:hAnsi="Arial" w:cs="Arial"/>
          <w:sz w:val="24"/>
          <w:szCs w:val="24"/>
        </w:rPr>
        <w:t xml:space="preserve"> expression with approximations was well known, but actually doing the arithmetic caused difficulties.</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4" type="#_x0000_t75" style="width:501.4pt;height:247.4pt">
            <v:imagedata r:id="rId22"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 good clear answer with correct formulae, square brackets and the calculation in (iii) shown clearly which would therefore have got the first mark even if there had been an error in the final value.</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(a) (</w:t>
      </w:r>
      <w:proofErr w:type="gramStart"/>
      <w:r>
        <w:rPr>
          <w:rFonts w:ascii="Arial" w:hAnsi="Arial" w:cs="Arial"/>
          <w:b/>
          <w:bCs/>
          <w:i/>
          <w:iCs/>
          <w:sz w:val="24"/>
          <w:szCs w:val="24"/>
        </w:rPr>
        <w:t>iv</w:t>
      </w:r>
      <w:proofErr w:type="gramEnd"/>
      <w:r>
        <w:rPr>
          <w:rFonts w:ascii="Arial" w:hAnsi="Arial" w:cs="Arial"/>
          <w:b/>
          <w:bCs/>
          <w:i/>
          <w:iCs/>
          <w:sz w:val="24"/>
          <w:szCs w:val="24"/>
        </w:rPr>
        <w:t>)</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In (a</w:t>
      </w:r>
      <w:proofErr w:type="gramStart"/>
      <w:r>
        <w:rPr>
          <w:rFonts w:ascii="Arial" w:hAnsi="Arial" w:cs="Arial"/>
          <w:sz w:val="24"/>
          <w:szCs w:val="24"/>
        </w:rPr>
        <w:t>)(</w:t>
      </w:r>
      <w:proofErr w:type="gramEnd"/>
      <w:r>
        <w:rPr>
          <w:rFonts w:ascii="Arial" w:hAnsi="Arial" w:cs="Arial"/>
          <w:sz w:val="24"/>
          <w:szCs w:val="24"/>
        </w:rPr>
        <w:t xml:space="preserve">iv) the fact that pH = </w:t>
      </w:r>
      <w:proofErr w:type="spellStart"/>
      <w:r>
        <w:rPr>
          <w:rFonts w:ascii="Arial" w:hAnsi="Arial" w:cs="Arial"/>
          <w:sz w:val="24"/>
          <w:szCs w:val="24"/>
        </w:rPr>
        <w:t>pKa</w:t>
      </w:r>
      <w:proofErr w:type="spellEnd"/>
      <w:r>
        <w:rPr>
          <w:rFonts w:ascii="Arial" w:hAnsi="Arial" w:cs="Arial"/>
          <w:sz w:val="24"/>
          <w:szCs w:val="24"/>
        </w:rPr>
        <w:t xml:space="preserve"> at </w:t>
      </w:r>
      <w:r>
        <w:rPr>
          <w:rFonts w:ascii="Arial" w:hAnsi="Arial" w:cs="Arial"/>
          <w:sz w:val="24"/>
          <w:szCs w:val="24"/>
        </w:rPr>
        <w:t xml:space="preserve">the point where half the acid has been neutralised in a titration had been learnt by some candidates. Some others worked it out using the </w:t>
      </w:r>
      <w:proofErr w:type="spellStart"/>
      <w:r>
        <w:rPr>
          <w:rFonts w:ascii="Arial" w:hAnsi="Arial" w:cs="Arial"/>
          <w:sz w:val="24"/>
          <w:szCs w:val="24"/>
        </w:rPr>
        <w:t>Ka</w:t>
      </w:r>
      <w:proofErr w:type="spellEnd"/>
      <w:r>
        <w:rPr>
          <w:rFonts w:ascii="Arial" w:hAnsi="Arial" w:cs="Arial"/>
          <w:sz w:val="24"/>
          <w:szCs w:val="24"/>
        </w:rPr>
        <w:t xml:space="preserve"> expression, but many assumed this occurred at pH 7, forgetting that the acid and base involved were not both strong</w:t>
      </w:r>
      <w:r>
        <w:rPr>
          <w:rFonts w:ascii="Arial" w:hAnsi="Arial" w:cs="Arial"/>
          <w:sz w:val="24"/>
          <w:szCs w:val="24"/>
        </w:rPr>
        <w:t>.</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5" type="#_x0000_t75" style="width:501.4pt;height:154.45pt">
            <v:imagedata r:id="rId23"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shows the common misunderstanding about the point where half the acid has been neutralised.</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(a) (</w:t>
      </w:r>
      <w:proofErr w:type="gramStart"/>
      <w:r>
        <w:rPr>
          <w:rFonts w:ascii="Arial" w:hAnsi="Arial" w:cs="Arial"/>
          <w:b/>
          <w:bCs/>
          <w:i/>
          <w:iCs/>
          <w:sz w:val="24"/>
          <w:szCs w:val="24"/>
        </w:rPr>
        <w:t>v</w:t>
      </w:r>
      <w:proofErr w:type="gramEnd"/>
      <w:r>
        <w:rPr>
          <w:rFonts w:ascii="Arial" w:hAnsi="Arial" w:cs="Arial"/>
          <w:b/>
          <w:bCs/>
          <w:i/>
          <w:iCs/>
          <w:sz w:val="24"/>
          <w:szCs w:val="24"/>
        </w:rPr>
        <w:t>)-(vi)</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The titration curves drawn in (v) were very varied. Some were very poorly drawn with several crossings out, falling pH values, thick lines and other assorted errors. The mark gained least often was the one for appreciating that the vertical section of the</w:t>
      </w:r>
      <w:r>
        <w:rPr>
          <w:rFonts w:ascii="Arial" w:hAnsi="Arial" w:cs="Arial"/>
          <w:sz w:val="24"/>
          <w:szCs w:val="24"/>
        </w:rPr>
        <w:t xml:space="preserve"> curve would occur after addition of 12.5 cm</w:t>
      </w:r>
      <w:r>
        <w:rPr>
          <w:rFonts w:ascii="Arial" w:hAnsi="Arial" w:cs="Arial"/>
          <w:sz w:val="24"/>
          <w:szCs w:val="24"/>
          <w:vertAlign w:val="superscript"/>
        </w:rPr>
        <w:t>3</w:t>
      </w:r>
      <w:r>
        <w:rPr>
          <w:rFonts w:ascii="Arial" w:hAnsi="Arial" w:cs="Arial"/>
          <w:sz w:val="24"/>
          <w:szCs w:val="24"/>
        </w:rPr>
        <w:t xml:space="preserve"> of sodium hydroxide. The most popular assumption was that it would be half way across the graph at 15 cm</w:t>
      </w:r>
      <w:r>
        <w:rPr>
          <w:rFonts w:ascii="Arial" w:hAnsi="Arial" w:cs="Arial"/>
          <w:sz w:val="24"/>
          <w:szCs w:val="24"/>
          <w:vertAlign w:val="superscript"/>
        </w:rPr>
        <w:t>3</w:t>
      </w:r>
      <w:r>
        <w:rPr>
          <w:rFonts w:ascii="Arial" w:hAnsi="Arial" w:cs="Arial"/>
          <w:sz w:val="24"/>
          <w:szCs w:val="24"/>
        </w:rPr>
        <w:t xml:space="preserve">. Though many realised that a strong base was being added to a </w:t>
      </w:r>
      <w:r>
        <w:rPr>
          <w:rFonts w:ascii="Arial" w:hAnsi="Arial" w:cs="Arial"/>
          <w:sz w:val="24"/>
          <w:szCs w:val="24"/>
        </w:rPr>
        <w:lastRenderedPageBreak/>
        <w:t xml:space="preserve">weak acid, the vertical section sometimes </w:t>
      </w:r>
      <w:r>
        <w:rPr>
          <w:rFonts w:ascii="Arial" w:hAnsi="Arial" w:cs="Arial"/>
          <w:sz w:val="24"/>
          <w:szCs w:val="24"/>
        </w:rPr>
        <w:t>started round pH4 and went up to pH14. On some occasions the pH was shown as still rising very steeply after addition of 30 cm</w:t>
      </w:r>
      <w:r>
        <w:rPr>
          <w:rFonts w:ascii="Arial" w:hAnsi="Arial" w:cs="Arial"/>
          <w:sz w:val="24"/>
          <w:szCs w:val="24"/>
          <w:vertAlign w:val="superscript"/>
        </w:rPr>
        <w:t>3</w:t>
      </w:r>
      <w:r>
        <w:rPr>
          <w:rFonts w:ascii="Arial" w:hAnsi="Arial" w:cs="Arial"/>
          <w:sz w:val="24"/>
          <w:szCs w:val="24"/>
        </w:rPr>
        <w:t xml:space="preserve"> of sodium hydroxide.</w:t>
      </w:r>
      <w:r>
        <w:rPr>
          <w:rFonts w:ascii="Arial" w:hAnsi="Arial" w:cs="Arial"/>
          <w:sz w:val="24"/>
          <w:szCs w:val="24"/>
        </w:rPr>
        <w:br/>
      </w:r>
      <w:r>
        <w:rPr>
          <w:rFonts w:ascii="Arial" w:hAnsi="Arial" w:cs="Arial"/>
          <w:sz w:val="24"/>
          <w:szCs w:val="24"/>
        </w:rPr>
        <w:br/>
        <w:t xml:space="preserve"> In (</w:t>
      </w:r>
      <w:proofErr w:type="gramStart"/>
      <w:r>
        <w:rPr>
          <w:rFonts w:ascii="Arial" w:hAnsi="Arial" w:cs="Arial"/>
          <w:sz w:val="24"/>
          <w:szCs w:val="24"/>
        </w:rPr>
        <w:t>vi</w:t>
      </w:r>
      <w:proofErr w:type="gramEnd"/>
      <w:r>
        <w:rPr>
          <w:rFonts w:ascii="Arial" w:hAnsi="Arial" w:cs="Arial"/>
          <w:sz w:val="24"/>
          <w:szCs w:val="24"/>
        </w:rPr>
        <w:t>), a significant number of candidates did not read the instructions and used their own indicator ch</w:t>
      </w:r>
      <w:r>
        <w:rPr>
          <w:rFonts w:ascii="Arial" w:hAnsi="Arial" w:cs="Arial"/>
          <w:sz w:val="24"/>
          <w:szCs w:val="24"/>
        </w:rPr>
        <w:t xml:space="preserve">oice. The question rewarded those candidates who gathered the required information from the Data Booklet and used it appropriately. Though the majority grasped that </w:t>
      </w:r>
      <w:proofErr w:type="spellStart"/>
      <w:r>
        <w:rPr>
          <w:rFonts w:ascii="Arial" w:hAnsi="Arial" w:cs="Arial"/>
          <w:sz w:val="24"/>
          <w:szCs w:val="24"/>
        </w:rPr>
        <w:t>thymolphthalein</w:t>
      </w:r>
      <w:proofErr w:type="spellEnd"/>
      <w:r>
        <w:rPr>
          <w:rFonts w:ascii="Arial" w:hAnsi="Arial" w:cs="Arial"/>
          <w:sz w:val="24"/>
          <w:szCs w:val="24"/>
        </w:rPr>
        <w:t xml:space="preserve"> would be more suitable, it was apparent that a number did not understand th</w:t>
      </w:r>
      <w:r>
        <w:rPr>
          <w:rFonts w:ascii="Arial" w:hAnsi="Arial" w:cs="Arial"/>
          <w:sz w:val="24"/>
          <w:szCs w:val="24"/>
        </w:rPr>
        <w:t>e concept of range of an indicator. Credit was lost by not answering the part of the question which said "</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why the other is unsuitable", with many explaining why the first indicator was suitable and assuming that it was then obvious why the second wa</w:t>
      </w:r>
      <w:r>
        <w:rPr>
          <w:rFonts w:ascii="Arial" w:hAnsi="Arial" w:cs="Arial"/>
          <w:sz w:val="24"/>
          <w:szCs w:val="24"/>
        </w:rPr>
        <w:t>s not.</w: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6" type="#_x0000_t75" style="width:501.4pt;height:319.4pt">
            <v:imagedata r:id="rId24" o:title=""/>
          </v:shape>
        </w:pict>
      </w:r>
    </w:p>
    <w:p w:rsidR="00000000" w:rsidRDefault="009E23FE">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pict>
          <v:shape id="_x0000_i1077" type="#_x0000_t75" style="width:501.4pt;height:191.15pt">
            <v:imagedata r:id="rId25" o:title=""/>
          </v:shape>
        </w:pic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Comments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an example of a good answer. The only error in the curve is the length of the vertical section. In (</w:t>
      </w:r>
      <w:proofErr w:type="gramStart"/>
      <w:r>
        <w:rPr>
          <w:rFonts w:ascii="Arial" w:hAnsi="Arial" w:cs="Arial"/>
          <w:sz w:val="24"/>
          <w:szCs w:val="24"/>
        </w:rPr>
        <w:t>vi</w:t>
      </w:r>
      <w:proofErr w:type="gramEnd"/>
      <w:r>
        <w:rPr>
          <w:rFonts w:ascii="Arial" w:hAnsi="Arial" w:cs="Arial"/>
          <w:sz w:val="24"/>
          <w:szCs w:val="24"/>
        </w:rPr>
        <w:t>) the candidate refers to the poin</w:t>
      </w:r>
      <w:r>
        <w:rPr>
          <w:rFonts w:ascii="Arial" w:hAnsi="Arial" w:cs="Arial"/>
          <w:sz w:val="24"/>
          <w:szCs w:val="24"/>
        </w:rPr>
        <w:t xml:space="preserve">t of equilibrium rather than </w:t>
      </w:r>
      <w:r>
        <w:rPr>
          <w:rFonts w:ascii="Arial" w:hAnsi="Arial" w:cs="Arial"/>
          <w:sz w:val="24"/>
          <w:szCs w:val="24"/>
        </w:rPr>
        <w:lastRenderedPageBreak/>
        <w:t>equivalence, but the principle that the range of the indicator covers the region of rapid pH change is correct and was given the marks.</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 xml:space="preserve">Results </w:t>
      </w:r>
      <w:proofErr w:type="gramStart"/>
      <w:r>
        <w:rPr>
          <w:rFonts w:ascii="Arial" w:hAnsi="Arial" w:cs="Arial"/>
          <w:b/>
          <w:bCs/>
          <w:sz w:val="24"/>
          <w:szCs w:val="24"/>
        </w:rPr>
        <w:t>Plus</w:t>
      </w:r>
      <w:proofErr w:type="gramEnd"/>
      <w:r>
        <w:rPr>
          <w:rFonts w:ascii="Arial" w:hAnsi="Arial" w:cs="Arial"/>
          <w:b/>
          <w:bCs/>
          <w:sz w:val="24"/>
          <w:szCs w:val="24"/>
        </w:rPr>
        <w:t>: Examiner Tip</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Titration curves for strong acid/ strong base have a long verti</w:t>
      </w:r>
      <w:r>
        <w:rPr>
          <w:rFonts w:ascii="Arial" w:hAnsi="Arial" w:cs="Arial"/>
          <w:sz w:val="24"/>
          <w:szCs w:val="24"/>
        </w:rPr>
        <w:t>cal section. The vertical section when a weak acid or weak base is involved is shorter.</w:t>
      </w:r>
    </w:p>
    <w:p w:rsidR="00000000" w:rsidRDefault="009E23FE">
      <w:pPr>
        <w:widowControl w:val="0"/>
        <w:pBdr>
          <w:top w:val="single" w:sz="9" w:space="1" w:color="000000"/>
          <w:left w:val="single" w:sz="9" w:space="1" w:color="000000"/>
          <w:bottom w:val="single" w:sz="9" w:space="1" w:color="000000"/>
          <w:right w:val="single" w:sz="9" w:space="1" w:color="000000"/>
        </w:pBdr>
        <w:autoSpaceDE w:val="0"/>
        <w:autoSpaceDN w:val="0"/>
        <w:adjustRightInd w:val="0"/>
        <w:spacing w:after="0" w:line="240" w:lineRule="auto"/>
        <w:ind w:left="480" w:right="480"/>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b/>
          <w:bCs/>
          <w:i/>
          <w:iCs/>
          <w:sz w:val="24"/>
          <w:szCs w:val="24"/>
        </w:rPr>
        <w:t>(b)</w:t>
      </w:r>
    </w:p>
    <w:p w:rsidR="00000000" w:rsidRDefault="009E23F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In (b), the most common answer was sodium </w:t>
      </w:r>
      <w:proofErr w:type="spellStart"/>
      <w:r>
        <w:rPr>
          <w:rFonts w:ascii="Arial" w:hAnsi="Arial" w:cs="Arial"/>
          <w:sz w:val="24"/>
          <w:szCs w:val="24"/>
        </w:rPr>
        <w:t>ethanoate</w:t>
      </w:r>
      <w:proofErr w:type="spellEnd"/>
      <w:r>
        <w:rPr>
          <w:rFonts w:ascii="Arial" w:hAnsi="Arial" w:cs="Arial"/>
          <w:sz w:val="24"/>
          <w:szCs w:val="24"/>
        </w:rPr>
        <w:t xml:space="preserve">. Candidates may have known that the shape of the titration curve of ethanoic acid with sodium hydroxide is due to the formation of sodium </w:t>
      </w:r>
      <w:proofErr w:type="spellStart"/>
      <w:r>
        <w:rPr>
          <w:rFonts w:ascii="Arial" w:hAnsi="Arial" w:cs="Arial"/>
          <w:sz w:val="24"/>
          <w:szCs w:val="24"/>
        </w:rPr>
        <w:t>ethanoate</w:t>
      </w:r>
      <w:proofErr w:type="spellEnd"/>
      <w:r>
        <w:rPr>
          <w:rFonts w:ascii="Arial" w:hAnsi="Arial" w:cs="Arial"/>
          <w:sz w:val="24"/>
          <w:szCs w:val="24"/>
        </w:rPr>
        <w:t>, which makes the mixture a buffer. However sodium hydro</w:t>
      </w:r>
      <w:r>
        <w:rPr>
          <w:rFonts w:ascii="Arial" w:hAnsi="Arial" w:cs="Arial"/>
          <w:sz w:val="24"/>
          <w:szCs w:val="24"/>
        </w:rPr>
        <w:t>xide would not be suitable as an additive to foodstuffs in order to produce a buffer, and was not allowed as an answer here.</w:t>
      </w: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sz w:val="24"/>
          <w:szCs w:val="24"/>
        </w:rPr>
      </w:pPr>
    </w:p>
    <w:p w:rsidR="00000000" w:rsidRDefault="009E23FE">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78" type="#_x0000_t75" style="width:501.4pt;height:43.2pt">
            <v:imagedata r:id="rId26"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79" type="#_x0000_t75" style="width:510.55pt;height:56.3pt">
            <v:imagedata r:id="rId27"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80" type="#_x0000_t75" style="width:501.4pt;height:48.45pt">
            <v:imagedata r:id="rId28"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pict>
          <v:shape id="_x0000_i1081" type="#_x0000_t75" style="width:498.75pt;height:44.5pt">
            <v:imagedata r:id="rId29"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lastRenderedPageBreak/>
        <w:pict>
          <v:shape id="_x0000_i1082" type="#_x0000_t75" style="width:469.95pt;height:44.5pt">
            <v:imagedata r:id="rId30" o:title=""/>
          </v:shape>
        </w:pict>
      </w:r>
    </w:p>
    <w:p w:rsidR="00000000" w:rsidRDefault="009E23FE">
      <w:pPr>
        <w:widowControl w:val="0"/>
        <w:autoSpaceDE w:val="0"/>
        <w:autoSpaceDN w:val="0"/>
        <w:adjustRightInd w:val="0"/>
        <w:spacing w:before="120" w:after="120" w:line="240" w:lineRule="auto"/>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83" type="#_x0000_t75" style="width:522.35pt;height:48.45pt">
            <v:imagedata r:id="rId31"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84" type="#_x0000_t75" style="width:513.15pt;height:547.2pt">
            <v:imagedata r:id="rId32"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lastRenderedPageBreak/>
        <w:pict>
          <v:shape id="_x0000_i1085" type="#_x0000_t75" style="width:513.15pt;height:476.5pt">
            <v:imagedata r:id="rId33"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lastRenderedPageBreak/>
        <w:pict>
          <v:shape id="_x0000_i1086" type="#_x0000_t75" style="width:514.45pt;height:536.75pt">
            <v:imagedata r:id="rId34"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lastRenderedPageBreak/>
        <w:pict>
          <v:shape id="_x0000_i1087" type="#_x0000_t75" style="width:513.15pt;height:551.15pt">
            <v:imagedata r:id="rId35"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lastRenderedPageBreak/>
        <w:pict>
          <v:shape id="_x0000_i1088" type="#_x0000_t75" style="width:513.15pt;height:425.45pt">
            <v:imagedata r:id="rId36"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89" type="#_x0000_t75" style="width:501.4pt;height:109.95pt">
            <v:imagedata r:id="rId37"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90" type="#_x0000_t75" style="width:501.4pt;height:162.35pt">
            <v:imagedata r:id="rId38"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91" type="#_x0000_t75" style="width:501.4pt;height:268.35pt">
            <v:imagedata r:id="rId39"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Q9.</w:t>
      </w:r>
      <w:r>
        <w:rPr>
          <w:rFonts w:ascii="Arial" w:hAnsi="Arial" w:cs="Arial"/>
        </w:rPr>
        <w:br/>
      </w:r>
      <w:r>
        <w:rPr>
          <w:rFonts w:ascii="Arial" w:hAnsi="Arial" w:cs="Arial"/>
        </w:rPr>
        <w:pict>
          <v:shape id="_x0000_i1092" type="#_x0000_t75" style="width:501.4pt;height:1in">
            <v:imagedata r:id="rId40"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t> </w: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93" type="#_x0000_t75" style="width:545.9pt;height:532.8pt">
            <v:imagedata r:id="rId41"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lastRenderedPageBreak/>
        <w:pict>
          <v:shape id="_x0000_i1094" type="#_x0000_t75" style="width:545.9pt;height:617.9pt">
            <v:imagedata r:id="rId42"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lastRenderedPageBreak/>
        <w:pict>
          <v:shape id="_x0000_i1095" type="#_x0000_t75" style="width:545.9pt;height:513.15pt">
            <v:imagedata r:id="rId43" o:title=""/>
          </v:shape>
        </w:pict>
      </w:r>
    </w:p>
    <w:p w:rsidR="00000000" w:rsidRDefault="009E23FE">
      <w:pPr>
        <w:widowControl w:val="0"/>
        <w:autoSpaceDE w:val="0"/>
        <w:autoSpaceDN w:val="0"/>
        <w:adjustRightInd w:val="0"/>
        <w:spacing w:after="0" w:line="240" w:lineRule="auto"/>
        <w:rPr>
          <w:rFonts w:ascii="Arial" w:hAnsi="Arial" w:cs="Arial"/>
        </w:rPr>
      </w:pPr>
      <w:r>
        <w:rPr>
          <w:rFonts w:ascii="Arial" w:hAnsi="Arial" w:cs="Arial"/>
        </w:rPr>
        <w:pict>
          <v:shape id="_x0000_i1096" type="#_x0000_t75" style="width:545.9pt;height:145.3pt">
            <v:imagedata r:id="rId44" o:title=""/>
          </v:shape>
        </w:pict>
      </w:r>
    </w:p>
    <w:p w:rsidR="00000000" w:rsidRDefault="009E23FE">
      <w:pPr>
        <w:widowControl w:val="0"/>
        <w:autoSpaceDE w:val="0"/>
        <w:autoSpaceDN w:val="0"/>
        <w:adjustRightInd w:val="0"/>
        <w:spacing w:after="0" w:line="240" w:lineRule="auto"/>
        <w:rPr>
          <w:rFonts w:ascii="Arial" w:hAnsi="Arial" w:cs="Arial"/>
        </w:rPr>
      </w:pPr>
    </w:p>
    <w:p w:rsidR="00000000" w:rsidRDefault="009E23FE">
      <w:pPr>
        <w:widowControl w:val="0"/>
        <w:autoSpaceDE w:val="0"/>
        <w:autoSpaceDN w:val="0"/>
        <w:adjustRightInd w:val="0"/>
        <w:spacing w:after="0" w:line="240" w:lineRule="auto"/>
        <w:rPr>
          <w:rFonts w:ascii="Arial" w:hAnsi="Arial" w:cs="Arial"/>
        </w:rPr>
      </w:pPr>
    </w:p>
    <w:sectPr w:rsidR="00000000">
      <w:headerReference w:type="default" r:id="rId45"/>
      <w:footerReference w:type="default" r:id="rId46"/>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6B8" w:rsidRDefault="006026B8" w:rsidP="006026B8">
      <w:pPr>
        <w:spacing w:after="0" w:line="240" w:lineRule="auto"/>
      </w:pPr>
      <w:r>
        <w:separator/>
      </w:r>
    </w:p>
  </w:endnote>
  <w:endnote w:type="continuationSeparator" w:id="0">
    <w:p w:rsidR="006026B8" w:rsidRDefault="006026B8" w:rsidP="0060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6B8" w:rsidRDefault="006026B8" w:rsidP="006026B8">
    <w:pPr>
      <w:pStyle w:val="Footer"/>
      <w:jc w:val="right"/>
    </w:pPr>
    <w:r>
      <w:t>FHS_CRO_</w:t>
    </w:r>
    <w:r>
      <w:fldChar w:fldCharType="begin"/>
    </w:r>
    <w:r>
      <w:instrText xml:space="preserve"> PAGE   \* MERGEFORMAT </w:instrText>
    </w:r>
    <w:r>
      <w:fldChar w:fldCharType="separate"/>
    </w:r>
    <w:r w:rsidR="009E23FE">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6B8" w:rsidRDefault="006026B8" w:rsidP="006026B8">
      <w:pPr>
        <w:spacing w:after="0" w:line="240" w:lineRule="auto"/>
      </w:pPr>
      <w:r>
        <w:separator/>
      </w:r>
    </w:p>
  </w:footnote>
  <w:footnote w:type="continuationSeparator" w:id="0">
    <w:p w:rsidR="006026B8" w:rsidRDefault="006026B8" w:rsidP="006026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6B8" w:rsidRPr="006026B8" w:rsidRDefault="006026B8" w:rsidP="006026B8">
    <w:pPr>
      <w:pStyle w:val="Header"/>
      <w:jc w:val="center"/>
      <w:rPr>
        <w:b/>
      </w:rPr>
    </w:pPr>
    <w:r w:rsidRPr="006026B8">
      <w:rPr>
        <w:b/>
      </w:rPr>
      <w:t>4.9 Titration curves, indicators and buffers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bordersDoNotSurroundHeader/>
  <w:bordersDoNotSurroundFooter/>
  <w:proofState w:spelling="clean" w:grammar="clean"/>
  <w:doNotTrackMoves/>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26B8"/>
    <w:rsid w:val="00061631"/>
    <w:rsid w:val="000B24AE"/>
    <w:rsid w:val="0012392A"/>
    <w:rsid w:val="0014331C"/>
    <w:rsid w:val="003E393E"/>
    <w:rsid w:val="00535261"/>
    <w:rsid w:val="00554177"/>
    <w:rsid w:val="006026B8"/>
    <w:rsid w:val="006921F6"/>
    <w:rsid w:val="00876C57"/>
    <w:rsid w:val="009C51A2"/>
    <w:rsid w:val="009E2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6B8"/>
    <w:pPr>
      <w:tabs>
        <w:tab w:val="center" w:pos="4513"/>
        <w:tab w:val="right" w:pos="9026"/>
      </w:tabs>
    </w:pPr>
  </w:style>
  <w:style w:type="character" w:customStyle="1" w:styleId="HeaderChar">
    <w:name w:val="Header Char"/>
    <w:basedOn w:val="DefaultParagraphFont"/>
    <w:link w:val="Header"/>
    <w:uiPriority w:val="99"/>
    <w:rsid w:val="006026B8"/>
  </w:style>
  <w:style w:type="paragraph" w:styleId="Footer">
    <w:name w:val="footer"/>
    <w:basedOn w:val="Normal"/>
    <w:link w:val="FooterChar"/>
    <w:uiPriority w:val="99"/>
    <w:unhideWhenUsed/>
    <w:rsid w:val="006026B8"/>
    <w:pPr>
      <w:tabs>
        <w:tab w:val="center" w:pos="4513"/>
        <w:tab w:val="right" w:pos="9026"/>
      </w:tabs>
    </w:pPr>
  </w:style>
  <w:style w:type="character" w:customStyle="1" w:styleId="FooterChar">
    <w:name w:val="Footer Char"/>
    <w:basedOn w:val="DefaultParagraphFont"/>
    <w:link w:val="Footer"/>
    <w:uiPriority w:val="99"/>
    <w:rsid w:val="006026B8"/>
  </w:style>
  <w:style w:type="paragraph" w:styleId="BalloonText">
    <w:name w:val="Balloon Text"/>
    <w:basedOn w:val="Normal"/>
    <w:link w:val="BalloonTextChar"/>
    <w:uiPriority w:val="99"/>
    <w:semiHidden/>
    <w:unhideWhenUsed/>
    <w:rsid w:val="0055417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4177"/>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3448</Words>
  <Characters>19658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Magna Carta School</Company>
  <LinksUpToDate>false</LinksUpToDate>
  <CharactersWithSpaces>23060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Magna Carta School</dc:creator>
  <cp:lastModifiedBy>Magna Carta School</cp:lastModifiedBy>
  <cp:revision>3</cp:revision>
  <cp:lastPrinted>2014-12-17T15:35:00Z</cp:lastPrinted>
  <dcterms:created xsi:type="dcterms:W3CDTF">2014-12-17T15:40:00Z</dcterms:created>
  <dcterms:modified xsi:type="dcterms:W3CDTF">2014-12-17T15:41:00Z</dcterms:modified>
</cp:coreProperties>
</file>